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DAC" w:rsidRPr="00B15DAC" w:rsidRDefault="00B15DAC" w:rsidP="00FB4088">
      <w:pPr>
        <w:keepNext/>
        <w:numPr>
          <w:ilvl w:val="1"/>
          <w:numId w:val="0"/>
        </w:numPr>
        <w:spacing w:before="240" w:after="60" w:line="240" w:lineRule="auto"/>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Сведения о климатической, географической и инженерно-геологической характеристике района строительства.</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 административном отношении проектируемый объект располагается </w:t>
      </w:r>
      <w:proofErr w:type="gramStart"/>
      <w:r w:rsidRPr="00B15DAC">
        <w:rPr>
          <w:rFonts w:ascii="Times New Roman" w:eastAsia="Times New Roman" w:hAnsi="Times New Roman" w:cs="Times New Roman"/>
          <w:sz w:val="24"/>
          <w:szCs w:val="24"/>
          <w:lang w:eastAsia="ru-RU"/>
        </w:rPr>
        <w:t>в</w:t>
      </w:r>
      <w:proofErr w:type="gramEnd"/>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Елховка муниципального  района Елховский Самарской области.</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Географическое положение </w:t>
      </w:r>
      <w:proofErr w:type="gramStart"/>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Елховка</w:t>
      </w:r>
      <w:proofErr w:type="gramEnd"/>
      <w:r w:rsidRPr="00B15DAC">
        <w:rPr>
          <w:rFonts w:ascii="Times New Roman" w:eastAsia="Times New Roman" w:hAnsi="Times New Roman" w:cs="Times New Roman"/>
          <w:sz w:val="24"/>
          <w:szCs w:val="24"/>
          <w:lang w:eastAsia="ru-RU"/>
        </w:rPr>
        <w:t xml:space="preserve"> это средняя полоса европейской части России, северная часть Самарской области, которая граничит  с республикой Татарстан.</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Территория строительства проектируемого объекта относится к умеренно-континентальному типу. Зима начинается с середины ноября и продолжается до конца марта. Зимы холодные и снежные с устойчивыми морозами. Средняя температура воздуха днем от минус 10</w:t>
      </w:r>
      <w:r w:rsidRPr="00B15DAC">
        <w:rPr>
          <w:rFonts w:ascii="Times New Roman" w:eastAsia="Times New Roman" w:hAnsi="Times New Roman" w:cs="Times New Roman"/>
          <w:sz w:val="24"/>
          <w:szCs w:val="24"/>
          <w:vertAlign w:val="superscript"/>
          <w:lang w:eastAsia="ru-RU"/>
        </w:rPr>
        <w:t>0</w:t>
      </w:r>
      <w:r w:rsidRPr="00B15DAC">
        <w:rPr>
          <w:rFonts w:ascii="Times New Roman" w:eastAsia="Times New Roman" w:hAnsi="Times New Roman" w:cs="Times New Roman"/>
          <w:sz w:val="24"/>
          <w:szCs w:val="24"/>
          <w:lang w:eastAsia="ru-RU"/>
        </w:rPr>
        <w:t>С до минус 15</w:t>
      </w:r>
      <w:r w:rsidRPr="00B15DAC">
        <w:rPr>
          <w:rFonts w:ascii="Times New Roman" w:eastAsia="Times New Roman" w:hAnsi="Times New Roman" w:cs="Times New Roman"/>
          <w:sz w:val="24"/>
          <w:szCs w:val="24"/>
          <w:vertAlign w:val="superscript"/>
          <w:lang w:eastAsia="ru-RU"/>
        </w:rPr>
        <w:t xml:space="preserve">0 </w:t>
      </w:r>
      <w:r w:rsidRPr="00B15DAC">
        <w:rPr>
          <w:rFonts w:ascii="Times New Roman" w:eastAsia="Times New Roman" w:hAnsi="Times New Roman" w:cs="Times New Roman"/>
          <w:sz w:val="24"/>
          <w:szCs w:val="24"/>
          <w:lang w:eastAsia="ru-RU"/>
        </w:rPr>
        <w:t>С , ночью от минус13</w:t>
      </w:r>
      <w:r w:rsidRPr="00B15DAC">
        <w:rPr>
          <w:rFonts w:ascii="Times New Roman" w:eastAsia="Times New Roman" w:hAnsi="Times New Roman" w:cs="Times New Roman"/>
          <w:sz w:val="24"/>
          <w:szCs w:val="24"/>
          <w:vertAlign w:val="superscript"/>
          <w:lang w:eastAsia="ru-RU"/>
        </w:rPr>
        <w:t>0</w:t>
      </w:r>
      <w:proofErr w:type="gramStart"/>
      <w:r w:rsidRPr="00B15DAC">
        <w:rPr>
          <w:rFonts w:ascii="Times New Roman" w:eastAsia="Times New Roman" w:hAnsi="Times New Roman" w:cs="Times New Roman"/>
          <w:sz w:val="24"/>
          <w:szCs w:val="24"/>
          <w:vertAlign w:val="superscript"/>
          <w:lang w:eastAsia="ru-RU"/>
        </w:rPr>
        <w:t xml:space="preserve"> </w:t>
      </w:r>
      <w:r w:rsidR="00FB4088">
        <w:rPr>
          <w:rFonts w:ascii="Times New Roman" w:eastAsia="Times New Roman" w:hAnsi="Times New Roman" w:cs="Times New Roman"/>
          <w:sz w:val="24"/>
          <w:szCs w:val="24"/>
          <w:lang w:eastAsia="ru-RU"/>
        </w:rPr>
        <w:t>С</w:t>
      </w:r>
      <w:proofErr w:type="gramEnd"/>
      <w:r w:rsidR="00FB4088">
        <w:rPr>
          <w:rFonts w:ascii="Times New Roman" w:eastAsia="Times New Roman" w:hAnsi="Times New Roman" w:cs="Times New Roman"/>
          <w:sz w:val="24"/>
          <w:szCs w:val="24"/>
          <w:lang w:eastAsia="ru-RU"/>
        </w:rPr>
        <w:t xml:space="preserve"> до минус 17</w:t>
      </w:r>
      <w:bookmarkStart w:id="0" w:name="_GoBack"/>
      <w:bookmarkEnd w:id="0"/>
      <w:r w:rsidRPr="00B15DAC">
        <w:rPr>
          <w:rFonts w:ascii="Times New Roman" w:eastAsia="Times New Roman" w:hAnsi="Times New Roman" w:cs="Times New Roman"/>
          <w:sz w:val="24"/>
          <w:szCs w:val="24"/>
          <w:vertAlign w:val="superscript"/>
          <w:lang w:eastAsia="ru-RU"/>
        </w:rPr>
        <w:t xml:space="preserve">0 </w:t>
      </w:r>
      <w:r w:rsidRPr="00B15DAC">
        <w:rPr>
          <w:rFonts w:ascii="Times New Roman" w:eastAsia="Times New Roman" w:hAnsi="Times New Roman" w:cs="Times New Roman"/>
          <w:sz w:val="24"/>
          <w:szCs w:val="24"/>
          <w:lang w:eastAsia="ru-RU"/>
        </w:rPr>
        <w:t>С. Вторая половина зимы часто сопровождается метелями и снежными заносами на дорогах. Весна теплая и солнечная. Лето жаркое сухое, иногда засушливое. Средняя температура воздуха днем от плюс 20</w:t>
      </w:r>
      <w:r w:rsidRPr="00B15DAC">
        <w:rPr>
          <w:rFonts w:ascii="Times New Roman" w:eastAsia="Times New Roman" w:hAnsi="Times New Roman" w:cs="Times New Roman"/>
          <w:sz w:val="24"/>
          <w:szCs w:val="24"/>
          <w:vertAlign w:val="superscript"/>
          <w:lang w:eastAsia="ru-RU"/>
        </w:rPr>
        <w:t>0</w:t>
      </w:r>
      <w:proofErr w:type="gramStart"/>
      <w:r w:rsidRPr="00B15DAC">
        <w:rPr>
          <w:rFonts w:ascii="Times New Roman" w:eastAsia="Times New Roman" w:hAnsi="Times New Roman" w:cs="Times New Roman"/>
          <w:sz w:val="24"/>
          <w:szCs w:val="24"/>
          <w:vertAlign w:val="superscript"/>
          <w:lang w:eastAsia="ru-RU"/>
        </w:rPr>
        <w:t xml:space="preserve"> </w:t>
      </w:r>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xml:space="preserve"> до плюс 27</w:t>
      </w:r>
      <w:r w:rsidRPr="00B15DAC">
        <w:rPr>
          <w:rFonts w:ascii="Times New Roman" w:eastAsia="Times New Roman" w:hAnsi="Times New Roman" w:cs="Times New Roman"/>
          <w:sz w:val="24"/>
          <w:szCs w:val="24"/>
          <w:vertAlign w:val="superscript"/>
          <w:lang w:eastAsia="ru-RU"/>
        </w:rPr>
        <w:t xml:space="preserve">0 </w:t>
      </w:r>
      <w:r w:rsidRPr="00B15DAC">
        <w:rPr>
          <w:rFonts w:ascii="Times New Roman" w:eastAsia="Times New Roman" w:hAnsi="Times New Roman" w:cs="Times New Roman"/>
          <w:sz w:val="24"/>
          <w:szCs w:val="24"/>
          <w:lang w:eastAsia="ru-RU"/>
        </w:rPr>
        <w:t xml:space="preserve">С. Осень в первой половине теплая и ясная, прохладная и пасмурная с затяжными </w:t>
      </w:r>
      <w:proofErr w:type="spellStart"/>
      <w:r w:rsidRPr="00B15DAC">
        <w:rPr>
          <w:rFonts w:ascii="Times New Roman" w:eastAsia="Times New Roman" w:hAnsi="Times New Roman" w:cs="Times New Roman"/>
          <w:sz w:val="24"/>
          <w:szCs w:val="24"/>
          <w:lang w:eastAsia="ru-RU"/>
        </w:rPr>
        <w:t>моросящимими</w:t>
      </w:r>
      <w:proofErr w:type="spellEnd"/>
      <w:r w:rsidRPr="00B15DAC">
        <w:rPr>
          <w:rFonts w:ascii="Times New Roman" w:eastAsia="Times New Roman" w:hAnsi="Times New Roman" w:cs="Times New Roman"/>
          <w:sz w:val="24"/>
          <w:szCs w:val="24"/>
          <w:lang w:eastAsia="ru-RU"/>
        </w:rPr>
        <w:t xml:space="preserve"> дождями и туманами во второй половине.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Годовое количество осадков в среднем составляет 492-</w:t>
      </w:r>
      <w:smartTag w:uri="urn:schemas-microsoft-com:office:smarttags" w:element="metricconverter">
        <w:smartTagPr>
          <w:attr w:name="ProductID" w:val="519 мм"/>
        </w:smartTagPr>
        <w:r w:rsidRPr="00B15DAC">
          <w:rPr>
            <w:rFonts w:ascii="Times New Roman" w:eastAsia="Times New Roman" w:hAnsi="Times New Roman" w:cs="Times New Roman"/>
            <w:sz w:val="24"/>
            <w:szCs w:val="24"/>
            <w:lang w:eastAsia="ru-RU"/>
          </w:rPr>
          <w:t>519 мм</w:t>
        </w:r>
      </w:smartTag>
      <w:r w:rsidRPr="00B15DAC">
        <w:rPr>
          <w:rFonts w:ascii="Times New Roman" w:eastAsia="Times New Roman" w:hAnsi="Times New Roman" w:cs="Times New Roman"/>
          <w:sz w:val="24"/>
          <w:szCs w:val="24"/>
          <w:lang w:eastAsia="ru-RU"/>
        </w:rPr>
        <w:t>. Устойчивый снежный покров образуется в последней декаде ноября, в марте его толщина достигает 50+</w:t>
      </w:r>
      <w:smartTag w:uri="urn:schemas-microsoft-com:office:smarttags" w:element="metricconverter">
        <w:smartTagPr>
          <w:attr w:name="ProductID" w:val="60 см"/>
        </w:smartTagPr>
        <w:r w:rsidRPr="00B15DAC">
          <w:rPr>
            <w:rFonts w:ascii="Times New Roman" w:eastAsia="Times New Roman" w:hAnsi="Times New Roman" w:cs="Times New Roman"/>
            <w:sz w:val="24"/>
            <w:szCs w:val="24"/>
            <w:lang w:eastAsia="ru-RU"/>
          </w:rPr>
          <w:t>60 см</w:t>
        </w:r>
      </w:smartTag>
      <w:r w:rsidRPr="00B15DAC">
        <w:rPr>
          <w:rFonts w:ascii="Times New Roman" w:eastAsia="Times New Roman" w:hAnsi="Times New Roman" w:cs="Times New Roman"/>
          <w:sz w:val="24"/>
          <w:szCs w:val="24"/>
          <w:lang w:eastAsia="ru-RU"/>
        </w:rPr>
        <w:t xml:space="preserve">.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Средняя наибольшая глубина промерзания почвы равна 170см.</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Район строительства представляет собой равнинную местность со слабо выраженными формами.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Сведения о наличии опасных природных процессов на участке отсутствует.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 геологическом строение участка до глубины изучения  5,0 м, принимают участие верхнечетвертичные </w:t>
      </w:r>
      <w:proofErr w:type="spellStart"/>
      <w:r w:rsidRPr="00B15DAC">
        <w:rPr>
          <w:rFonts w:ascii="Times New Roman" w:eastAsia="Times New Roman" w:hAnsi="Times New Roman" w:cs="Times New Roman"/>
          <w:sz w:val="24"/>
          <w:szCs w:val="24"/>
          <w:lang w:eastAsia="ru-RU"/>
        </w:rPr>
        <w:t>алювиальные</w:t>
      </w:r>
      <w:proofErr w:type="spellEnd"/>
      <w:r w:rsidRPr="00B15DAC">
        <w:rPr>
          <w:rFonts w:ascii="Times New Roman" w:eastAsia="Times New Roman" w:hAnsi="Times New Roman" w:cs="Times New Roman"/>
          <w:sz w:val="24"/>
          <w:szCs w:val="24"/>
          <w:lang w:eastAsia="ru-RU"/>
        </w:rPr>
        <w:t xml:space="preserve"> отложения (а</w:t>
      </w:r>
      <w:r w:rsidRPr="00B15DAC">
        <w:rPr>
          <w:rFonts w:ascii="Times New Roman" w:eastAsia="Times New Roman" w:hAnsi="Times New Roman" w:cs="Times New Roman"/>
          <w:sz w:val="24"/>
          <w:szCs w:val="24"/>
          <w:lang w:val="en-US" w:eastAsia="ru-RU"/>
        </w:rPr>
        <w:t>Q</w:t>
      </w:r>
      <w:r w:rsidRPr="00B15DAC">
        <w:rPr>
          <w:rFonts w:ascii="Times New Roman" w:eastAsia="Times New Roman" w:hAnsi="Times New Roman" w:cs="Times New Roman"/>
          <w:sz w:val="24"/>
          <w:szCs w:val="24"/>
          <w:lang w:eastAsia="ru-RU"/>
        </w:rPr>
        <w:t xml:space="preserve">) представленные суглинком светло-коричневым от полутвердого до </w:t>
      </w:r>
      <w:proofErr w:type="spellStart"/>
      <w:r w:rsidRPr="00B15DAC">
        <w:rPr>
          <w:rFonts w:ascii="Times New Roman" w:eastAsia="Times New Roman" w:hAnsi="Times New Roman" w:cs="Times New Roman"/>
          <w:sz w:val="24"/>
          <w:szCs w:val="24"/>
          <w:lang w:eastAsia="ru-RU"/>
        </w:rPr>
        <w:t>мягкопластичного</w:t>
      </w:r>
      <w:proofErr w:type="spellEnd"/>
      <w:r w:rsidRPr="00B15DAC">
        <w:rPr>
          <w:rFonts w:ascii="Times New Roman" w:eastAsia="Times New Roman" w:hAnsi="Times New Roman" w:cs="Times New Roman"/>
          <w:sz w:val="24"/>
          <w:szCs w:val="24"/>
          <w:lang w:eastAsia="ru-RU"/>
        </w:rPr>
        <w:t xml:space="preserve"> с прослойками песка желтого, пылеватого и современные техногенные отложения (</w:t>
      </w:r>
      <w:proofErr w:type="spellStart"/>
      <w:r w:rsidRPr="00B15DAC">
        <w:rPr>
          <w:rFonts w:ascii="Times New Roman" w:eastAsia="Times New Roman" w:hAnsi="Times New Roman" w:cs="Times New Roman"/>
          <w:sz w:val="24"/>
          <w:szCs w:val="24"/>
          <w:lang w:val="en-US" w:eastAsia="ru-RU"/>
        </w:rPr>
        <w:t>tQ</w:t>
      </w:r>
      <w:r w:rsidRPr="00B15DAC">
        <w:rPr>
          <w:rFonts w:ascii="Times New Roman" w:eastAsia="Times New Roman" w:hAnsi="Times New Roman" w:cs="Times New Roman"/>
          <w:sz w:val="24"/>
          <w:szCs w:val="24"/>
          <w:vertAlign w:val="subscript"/>
          <w:lang w:val="en-US" w:eastAsia="ru-RU"/>
        </w:rPr>
        <w:t>IV</w:t>
      </w:r>
      <w:proofErr w:type="spellEnd"/>
      <w:proofErr w:type="gramStart"/>
      <w:r w:rsidRPr="00B15DAC">
        <w:rPr>
          <w:rFonts w:ascii="Times New Roman" w:eastAsia="Times New Roman" w:hAnsi="Times New Roman" w:cs="Times New Roman"/>
          <w:sz w:val="24"/>
          <w:szCs w:val="24"/>
          <w:lang w:eastAsia="ru-RU"/>
        </w:rPr>
        <w:t xml:space="preserve"> )</w:t>
      </w:r>
      <w:proofErr w:type="gramEnd"/>
      <w:r w:rsidRPr="00B15DAC">
        <w:rPr>
          <w:rFonts w:ascii="Times New Roman" w:eastAsia="Times New Roman" w:hAnsi="Times New Roman" w:cs="Times New Roman"/>
          <w:sz w:val="24"/>
          <w:szCs w:val="24"/>
          <w:lang w:eastAsia="ru-RU"/>
        </w:rPr>
        <w:t xml:space="preserve">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Грунты (а</w:t>
      </w:r>
      <w:proofErr w:type="gramStart"/>
      <w:r w:rsidRPr="00B15DAC">
        <w:rPr>
          <w:rFonts w:ascii="Times New Roman" w:eastAsia="Times New Roman" w:hAnsi="Times New Roman" w:cs="Times New Roman"/>
          <w:sz w:val="24"/>
          <w:szCs w:val="24"/>
          <w:lang w:val="en-US" w:eastAsia="ru-RU"/>
        </w:rPr>
        <w:t>Q</w:t>
      </w:r>
      <w:proofErr w:type="gramEnd"/>
      <w:r w:rsidRPr="00B15DAC">
        <w:rPr>
          <w:rFonts w:ascii="Times New Roman" w:eastAsia="Times New Roman" w:hAnsi="Times New Roman" w:cs="Times New Roman"/>
          <w:sz w:val="24"/>
          <w:szCs w:val="24"/>
          <w:lang w:eastAsia="ru-RU"/>
        </w:rPr>
        <w:t xml:space="preserve">) </w:t>
      </w:r>
      <w:proofErr w:type="spellStart"/>
      <w:r w:rsidRPr="00B15DAC">
        <w:rPr>
          <w:rFonts w:ascii="Times New Roman" w:eastAsia="Times New Roman" w:hAnsi="Times New Roman" w:cs="Times New Roman"/>
          <w:sz w:val="24"/>
          <w:szCs w:val="24"/>
          <w:lang w:eastAsia="ru-RU"/>
        </w:rPr>
        <w:t>ненаубухающие</w:t>
      </w:r>
      <w:proofErr w:type="spellEnd"/>
      <w:r w:rsidRPr="00B15DAC">
        <w:rPr>
          <w:rFonts w:ascii="Times New Roman" w:eastAsia="Times New Roman" w:hAnsi="Times New Roman" w:cs="Times New Roman"/>
          <w:sz w:val="24"/>
          <w:szCs w:val="24"/>
          <w:lang w:eastAsia="ru-RU"/>
        </w:rPr>
        <w:t xml:space="preserve">, </w:t>
      </w:r>
      <w:proofErr w:type="spellStart"/>
      <w:r w:rsidRPr="00B15DAC">
        <w:rPr>
          <w:rFonts w:ascii="Times New Roman" w:eastAsia="Times New Roman" w:hAnsi="Times New Roman" w:cs="Times New Roman"/>
          <w:sz w:val="24"/>
          <w:szCs w:val="24"/>
          <w:lang w:eastAsia="ru-RU"/>
        </w:rPr>
        <w:t>непросадочные</w:t>
      </w:r>
      <w:proofErr w:type="spellEnd"/>
      <w:r w:rsidRPr="00B15DAC">
        <w:rPr>
          <w:rFonts w:ascii="Times New Roman" w:eastAsia="Times New Roman" w:hAnsi="Times New Roman" w:cs="Times New Roman"/>
          <w:sz w:val="24"/>
          <w:szCs w:val="24"/>
          <w:lang w:eastAsia="ru-RU"/>
        </w:rPr>
        <w:t xml:space="preserve">, от </w:t>
      </w:r>
      <w:proofErr w:type="spellStart"/>
      <w:r w:rsidRPr="00B15DAC">
        <w:rPr>
          <w:rFonts w:ascii="Times New Roman" w:eastAsia="Times New Roman" w:hAnsi="Times New Roman" w:cs="Times New Roman"/>
          <w:sz w:val="24"/>
          <w:szCs w:val="24"/>
          <w:lang w:eastAsia="ru-RU"/>
        </w:rPr>
        <w:t>слабопучинистых</w:t>
      </w:r>
      <w:proofErr w:type="spellEnd"/>
      <w:r w:rsidRPr="00B15DAC">
        <w:rPr>
          <w:rFonts w:ascii="Times New Roman" w:eastAsia="Times New Roman" w:hAnsi="Times New Roman" w:cs="Times New Roman"/>
          <w:sz w:val="24"/>
          <w:szCs w:val="24"/>
          <w:lang w:eastAsia="ru-RU"/>
        </w:rPr>
        <w:t xml:space="preserve"> до </w:t>
      </w:r>
      <w:proofErr w:type="spellStart"/>
      <w:r w:rsidRPr="00B15DAC">
        <w:rPr>
          <w:rFonts w:ascii="Times New Roman" w:eastAsia="Times New Roman" w:hAnsi="Times New Roman" w:cs="Times New Roman"/>
          <w:sz w:val="24"/>
          <w:szCs w:val="24"/>
          <w:lang w:eastAsia="ru-RU"/>
        </w:rPr>
        <w:t>среднепучинистых</w:t>
      </w:r>
      <w:proofErr w:type="spellEnd"/>
      <w:r w:rsidRPr="00B15DAC">
        <w:rPr>
          <w:rFonts w:ascii="Times New Roman" w:eastAsia="Times New Roman" w:hAnsi="Times New Roman" w:cs="Times New Roman"/>
          <w:sz w:val="24"/>
          <w:szCs w:val="24"/>
          <w:lang w:eastAsia="ru-RU"/>
        </w:rPr>
        <w:t xml:space="preserve"> </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Согласно инженерно-геологическим изысканиям, подземные воды  на момент изысканий (ноябрь </w:t>
      </w:r>
      <w:smartTag w:uri="urn:schemas-microsoft-com:office:smarttags" w:element="metricconverter">
        <w:smartTagPr>
          <w:attr w:name="ProductID" w:val="2011 г"/>
        </w:smartTagPr>
        <w:r w:rsidRPr="00B15DAC">
          <w:rPr>
            <w:rFonts w:ascii="Times New Roman" w:eastAsia="Times New Roman" w:hAnsi="Times New Roman" w:cs="Times New Roman"/>
            <w:sz w:val="24"/>
            <w:szCs w:val="24"/>
            <w:lang w:eastAsia="ru-RU"/>
          </w:rPr>
          <w:t>2011 г</w:t>
        </w:r>
      </w:smartTag>
      <w:r w:rsidRPr="00B15DAC">
        <w:rPr>
          <w:rFonts w:ascii="Times New Roman" w:eastAsia="Times New Roman" w:hAnsi="Times New Roman" w:cs="Times New Roman"/>
          <w:sz w:val="24"/>
          <w:szCs w:val="24"/>
          <w:lang w:eastAsia="ru-RU"/>
        </w:rPr>
        <w:t>.) до глубины 5,0м не вскрыты</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На данном участке изысканий развита сеть подземных коммуникаций, что не исключает возможного техногенного замачивания грунтов за счет утечек из </w:t>
      </w:r>
      <w:proofErr w:type="spellStart"/>
      <w:r w:rsidRPr="00B15DAC">
        <w:rPr>
          <w:rFonts w:ascii="Times New Roman" w:eastAsia="Times New Roman" w:hAnsi="Times New Roman" w:cs="Times New Roman"/>
          <w:sz w:val="24"/>
          <w:szCs w:val="24"/>
          <w:lang w:eastAsia="ru-RU"/>
        </w:rPr>
        <w:t>водонесущих</w:t>
      </w:r>
      <w:proofErr w:type="spellEnd"/>
      <w:r w:rsidRPr="00B15DAC">
        <w:rPr>
          <w:rFonts w:ascii="Times New Roman" w:eastAsia="Times New Roman" w:hAnsi="Times New Roman" w:cs="Times New Roman"/>
          <w:sz w:val="24"/>
          <w:szCs w:val="24"/>
          <w:lang w:eastAsia="ru-RU"/>
        </w:rPr>
        <w:t xml:space="preserve"> коммуникаций. По комплексу природных факторов территория является естественно подтопляемой (в соответствии с СП 50-101-2004 п.5.4.9) .</w:t>
      </w:r>
    </w:p>
    <w:p w:rsidR="00B15DAC" w:rsidRPr="00B15DAC" w:rsidRDefault="00B15DAC" w:rsidP="00FB4088">
      <w:pPr>
        <w:keepNext/>
        <w:numPr>
          <w:ilvl w:val="1"/>
          <w:numId w:val="0"/>
        </w:numPr>
        <w:spacing w:before="240" w:after="60" w:line="240" w:lineRule="auto"/>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Сведения о проектируемом объекте газоснабжения: наименование, назначение, месторасположение.</w:t>
      </w:r>
    </w:p>
    <w:p w:rsidR="00B15DAC" w:rsidRPr="00B15DAC" w:rsidRDefault="00B15DAC" w:rsidP="00FB4088">
      <w:pPr>
        <w:spacing w:after="12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Проектируемый объект, именуемый «</w:t>
      </w:r>
      <w:proofErr w:type="gramStart"/>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xml:space="preserve">. Елховка. Реконструкция газопровода от газопровода низкого давления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=150 в районе д.33 по ул. Кооперативная, по ул. Почтовой, по ул. Пионерской до д.16 муниципального района Елховский Самарской области»,  предназначен для улучшения газоснабжения жилых домов, расположенных  по улицам Почтовая, ул. Пионерская, ул. </w:t>
      </w:r>
      <w:proofErr w:type="spellStart"/>
      <w:r w:rsidRPr="00B15DAC">
        <w:rPr>
          <w:rFonts w:ascii="Times New Roman" w:eastAsia="Times New Roman" w:hAnsi="Times New Roman" w:cs="Times New Roman"/>
          <w:sz w:val="24"/>
          <w:szCs w:val="24"/>
          <w:lang w:eastAsia="ru-RU"/>
        </w:rPr>
        <w:t>Коопетативная</w:t>
      </w:r>
      <w:proofErr w:type="spellEnd"/>
      <w:r w:rsidRPr="00B15DAC">
        <w:rPr>
          <w:rFonts w:ascii="Times New Roman" w:eastAsia="Times New Roman" w:hAnsi="Times New Roman" w:cs="Times New Roman"/>
          <w:sz w:val="24"/>
          <w:szCs w:val="24"/>
          <w:lang w:eastAsia="ru-RU"/>
        </w:rPr>
        <w:t>, ул. Мостовая</w:t>
      </w:r>
      <w:proofErr w:type="gramStart"/>
      <w:r w:rsidRPr="00B15DAC">
        <w:rPr>
          <w:rFonts w:ascii="Times New Roman" w:eastAsia="Times New Roman" w:hAnsi="Times New Roman" w:cs="Times New Roman"/>
          <w:sz w:val="24"/>
          <w:szCs w:val="24"/>
          <w:lang w:eastAsia="ru-RU"/>
        </w:rPr>
        <w:t>.</w:t>
      </w:r>
      <w:proofErr w:type="gramEnd"/>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у</w:t>
      </w:r>
      <w:proofErr w:type="gramEnd"/>
      <w:r w:rsidRPr="00B15DAC">
        <w:rPr>
          <w:rFonts w:ascii="Times New Roman" w:eastAsia="Times New Roman" w:hAnsi="Times New Roman" w:cs="Times New Roman"/>
          <w:sz w:val="24"/>
          <w:szCs w:val="24"/>
          <w:lang w:eastAsia="ru-RU"/>
        </w:rPr>
        <w:t xml:space="preserve">л. Никитинская в с. Елховка муниципального района Елховский Самарской области.  </w:t>
      </w:r>
    </w:p>
    <w:p w:rsidR="00B15DAC" w:rsidRPr="00B15DAC" w:rsidRDefault="00B15DAC" w:rsidP="00FB4088">
      <w:pPr>
        <w:spacing w:after="120" w:line="240" w:lineRule="auto"/>
        <w:ind w:firstLine="709"/>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Все проектируемые сооружения строятся и вводятся в эксплуатацию единым комплексом без деления на этапы</w:t>
      </w:r>
    </w:p>
    <w:p w:rsidR="00B15DAC" w:rsidRPr="00B15DAC" w:rsidRDefault="00B15DAC"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Описание маршрута прохождения газопроводов</w:t>
      </w:r>
    </w:p>
    <w:p w:rsidR="00B15DAC" w:rsidRPr="00FB4088" w:rsidRDefault="00B15DAC" w:rsidP="00FB4088">
      <w:pPr>
        <w:spacing w:after="0" w:line="240" w:lineRule="auto"/>
        <w:ind w:firstLine="541"/>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Трасса проектируемых газопроводов определена Актом выбора земельного участка для строительства проектируемых объектов. Началом проектируемых газопроводов низкого давления является точка врезки в существующий надземный газопровод низкого давления</w:t>
      </w:r>
      <w:proofErr w:type="gramStart"/>
      <w:r w:rsidRPr="00FB4088">
        <w:rPr>
          <w:rFonts w:ascii="Times New Roman" w:eastAsia="Times New Roman" w:hAnsi="Times New Roman" w:cs="Times New Roman"/>
          <w:sz w:val="24"/>
          <w:szCs w:val="24"/>
          <w:lang w:eastAsia="ru-RU"/>
        </w:rPr>
        <w:t xml:space="preserve"> ,</w:t>
      </w:r>
      <w:proofErr w:type="gramEnd"/>
      <w:r w:rsidRPr="00FB4088">
        <w:rPr>
          <w:rFonts w:ascii="Times New Roman" w:eastAsia="Times New Roman" w:hAnsi="Times New Roman" w:cs="Times New Roman"/>
          <w:sz w:val="24"/>
          <w:szCs w:val="24"/>
          <w:lang w:eastAsia="ru-RU"/>
        </w:rPr>
        <w:t xml:space="preserve"> проходящий по ул. Пионерской (район д.33а по ул. Кооперативная) , окончанием проектируемых газопроводов низкого давления –точка врезки в существующий газопровод низкого давления у д.16 по ул. Пионерской</w:t>
      </w:r>
    </w:p>
    <w:p w:rsidR="00B15DAC" w:rsidRPr="00B15DAC" w:rsidRDefault="00B15DAC" w:rsidP="00FB4088">
      <w:pPr>
        <w:spacing w:after="0" w:line="240" w:lineRule="auto"/>
        <w:ind w:firstLine="541"/>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lastRenderedPageBreak/>
        <w:t xml:space="preserve">Давление в существующем газопроводе низкого давления в точке подключения согласно ТУ ООО «СВГК» составляет  </w:t>
      </w:r>
      <w:proofErr w:type="gramStart"/>
      <w:r w:rsidRPr="00FB4088">
        <w:rPr>
          <w:rFonts w:ascii="Times New Roman" w:eastAsia="Times New Roman" w:hAnsi="Times New Roman" w:cs="Times New Roman"/>
          <w:sz w:val="24"/>
          <w:szCs w:val="24"/>
          <w:lang w:eastAsia="ru-RU"/>
        </w:rPr>
        <w:t>Р</w:t>
      </w:r>
      <w:proofErr w:type="gramEnd"/>
      <w:r w:rsidRPr="00FB4088">
        <w:rPr>
          <w:rFonts w:ascii="Times New Roman" w:eastAsia="Times New Roman" w:hAnsi="Times New Roman" w:cs="Times New Roman"/>
          <w:sz w:val="24"/>
          <w:szCs w:val="24"/>
          <w:lang w:eastAsia="ru-RU"/>
        </w:rPr>
        <w:t xml:space="preserve">=200мм </w:t>
      </w:r>
      <w:proofErr w:type="spellStart"/>
      <w:r w:rsidRPr="00FB4088">
        <w:rPr>
          <w:rFonts w:ascii="Times New Roman" w:eastAsia="Times New Roman" w:hAnsi="Times New Roman" w:cs="Times New Roman"/>
          <w:sz w:val="24"/>
          <w:szCs w:val="24"/>
          <w:lang w:eastAsia="ru-RU"/>
        </w:rPr>
        <w:t>вд</w:t>
      </w:r>
      <w:proofErr w:type="spellEnd"/>
      <w:r w:rsidRPr="00FB4088">
        <w:rPr>
          <w:rFonts w:ascii="Times New Roman" w:eastAsia="Times New Roman" w:hAnsi="Times New Roman" w:cs="Times New Roman"/>
          <w:sz w:val="24"/>
          <w:szCs w:val="24"/>
          <w:lang w:eastAsia="ru-RU"/>
        </w:rPr>
        <w:t>. ст.</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Для улучшения газоснабжения с. Елховка предусматривается перекладка газопроводов низкого давления от существующего газопровода низкого давления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=150мм в районе д.33 по ул. Кооперативная, по ул. </w:t>
      </w:r>
      <w:proofErr w:type="gramStart"/>
      <w:r w:rsidRPr="00B15DAC">
        <w:rPr>
          <w:rFonts w:ascii="Times New Roman" w:eastAsia="Times New Roman" w:hAnsi="Times New Roman" w:cs="Times New Roman"/>
          <w:sz w:val="24"/>
          <w:szCs w:val="24"/>
          <w:lang w:eastAsia="ru-RU"/>
        </w:rPr>
        <w:t>Почтовой</w:t>
      </w:r>
      <w:proofErr w:type="gramEnd"/>
      <w:r w:rsidRPr="00B15DAC">
        <w:rPr>
          <w:rFonts w:ascii="Times New Roman" w:eastAsia="Times New Roman" w:hAnsi="Times New Roman" w:cs="Times New Roman"/>
          <w:sz w:val="24"/>
          <w:szCs w:val="24"/>
          <w:lang w:eastAsia="ru-RU"/>
        </w:rPr>
        <w:t xml:space="preserve">, по ул. Пионерской до д.16 с </w:t>
      </w:r>
      <w:proofErr w:type="spellStart"/>
      <w:r w:rsidRPr="00B15DAC">
        <w:rPr>
          <w:rFonts w:ascii="Times New Roman" w:eastAsia="Times New Roman" w:hAnsi="Times New Roman" w:cs="Times New Roman"/>
          <w:sz w:val="24"/>
          <w:szCs w:val="24"/>
          <w:lang w:eastAsia="ru-RU"/>
        </w:rPr>
        <w:t>переврезкой</w:t>
      </w:r>
      <w:proofErr w:type="spellEnd"/>
      <w:r w:rsidRPr="00B15DAC">
        <w:rPr>
          <w:rFonts w:ascii="Times New Roman" w:eastAsia="Times New Roman" w:hAnsi="Times New Roman" w:cs="Times New Roman"/>
          <w:sz w:val="24"/>
          <w:szCs w:val="24"/>
          <w:lang w:eastAsia="ru-RU"/>
        </w:rPr>
        <w:t xml:space="preserve"> существующих газопроводов низкого давления по ул. Кооперативная, ул. Почтовая, ул. Мостовая, ул. Никитинская</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Прокладка газопровода низкого давления предусмотрена подземно из полиэтиленовых труб  вдоль проезжей части улиц. </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Участки газопровода от проектируемого газопровода низкого давления до выходов из земли у существующих надземных газопроводов низкого давления, проложенных по ул. Кооперативная. ул. Мостовая, </w:t>
      </w:r>
      <w:proofErr w:type="spellStart"/>
      <w:r w:rsidRPr="00B15DAC">
        <w:rPr>
          <w:rFonts w:ascii="Times New Roman" w:eastAsia="Times New Roman" w:hAnsi="Times New Roman" w:cs="Times New Roman"/>
          <w:sz w:val="24"/>
          <w:szCs w:val="24"/>
          <w:lang w:eastAsia="ru-RU"/>
        </w:rPr>
        <w:t>ул</w:t>
      </w:r>
      <w:proofErr w:type="gramStart"/>
      <w:r w:rsidRPr="00B15DAC">
        <w:rPr>
          <w:rFonts w:ascii="Times New Roman" w:eastAsia="Times New Roman" w:hAnsi="Times New Roman" w:cs="Times New Roman"/>
          <w:sz w:val="24"/>
          <w:szCs w:val="24"/>
          <w:lang w:eastAsia="ru-RU"/>
        </w:rPr>
        <w:t>.Н</w:t>
      </w:r>
      <w:proofErr w:type="gramEnd"/>
      <w:r w:rsidRPr="00B15DAC">
        <w:rPr>
          <w:rFonts w:ascii="Times New Roman" w:eastAsia="Times New Roman" w:hAnsi="Times New Roman" w:cs="Times New Roman"/>
          <w:sz w:val="24"/>
          <w:szCs w:val="24"/>
          <w:lang w:eastAsia="ru-RU"/>
        </w:rPr>
        <w:t>икитинская</w:t>
      </w:r>
      <w:proofErr w:type="spellEnd"/>
      <w:r w:rsidRPr="00B15DAC">
        <w:rPr>
          <w:rFonts w:ascii="Times New Roman" w:eastAsia="Times New Roman" w:hAnsi="Times New Roman" w:cs="Times New Roman"/>
          <w:sz w:val="24"/>
          <w:szCs w:val="24"/>
          <w:lang w:eastAsia="ru-RU"/>
        </w:rPr>
        <w:t xml:space="preserve"> и у жилых домов выполнены подземно из полиэтиленовых труб</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Участки газопровода от выходов из земли до места </w:t>
      </w:r>
      <w:proofErr w:type="spellStart"/>
      <w:r w:rsidRPr="00B15DAC">
        <w:rPr>
          <w:rFonts w:ascii="Times New Roman" w:eastAsia="Times New Roman" w:hAnsi="Times New Roman" w:cs="Times New Roman"/>
          <w:sz w:val="24"/>
          <w:szCs w:val="24"/>
          <w:lang w:eastAsia="ru-RU"/>
        </w:rPr>
        <w:t>переврезки</w:t>
      </w:r>
      <w:proofErr w:type="spellEnd"/>
      <w:r w:rsidRPr="00B15DAC">
        <w:rPr>
          <w:rFonts w:ascii="Times New Roman" w:eastAsia="Times New Roman" w:hAnsi="Times New Roman" w:cs="Times New Roman"/>
          <w:sz w:val="24"/>
          <w:szCs w:val="24"/>
          <w:lang w:eastAsia="ru-RU"/>
        </w:rPr>
        <w:t xml:space="preserve"> в существующие надземные газопроводы низкого давления  выполнены надземно на опорах. Установка отключающей арматуры предусмотрена также на надземных участках газопровода:</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-на ответвлениях на улицы;</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-на ответвлениях к жилым домам</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На подземном полиэтиленовом газопроводе низкого давления установлены отключающие устройства:</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 месте </w:t>
      </w:r>
      <w:proofErr w:type="spellStart"/>
      <w:r w:rsidRPr="00B15DAC">
        <w:rPr>
          <w:rFonts w:ascii="Times New Roman" w:eastAsia="Times New Roman" w:hAnsi="Times New Roman" w:cs="Times New Roman"/>
          <w:sz w:val="24"/>
          <w:szCs w:val="24"/>
          <w:lang w:eastAsia="ru-RU"/>
        </w:rPr>
        <w:t>переврезки</w:t>
      </w:r>
      <w:proofErr w:type="spellEnd"/>
      <w:r w:rsidRPr="00B15DAC">
        <w:rPr>
          <w:rFonts w:ascii="Times New Roman" w:eastAsia="Times New Roman" w:hAnsi="Times New Roman" w:cs="Times New Roman"/>
          <w:sz w:val="24"/>
          <w:szCs w:val="24"/>
          <w:lang w:eastAsia="ru-RU"/>
        </w:rPr>
        <w:t xml:space="preserve"> в существующий газопровод низкого давления (район дома 33 по ул. </w:t>
      </w:r>
      <w:proofErr w:type="gramStart"/>
      <w:r w:rsidRPr="00B15DAC">
        <w:rPr>
          <w:rFonts w:ascii="Times New Roman" w:eastAsia="Times New Roman" w:hAnsi="Times New Roman" w:cs="Times New Roman"/>
          <w:sz w:val="24"/>
          <w:szCs w:val="24"/>
          <w:lang w:eastAsia="ru-RU"/>
        </w:rPr>
        <w:t>Кооперативная</w:t>
      </w:r>
      <w:proofErr w:type="gramEnd"/>
      <w:r w:rsidRPr="00B15DAC">
        <w:rPr>
          <w:rFonts w:ascii="Times New Roman" w:eastAsia="Times New Roman" w:hAnsi="Times New Roman" w:cs="Times New Roman"/>
          <w:sz w:val="24"/>
          <w:szCs w:val="24"/>
          <w:lang w:eastAsia="ru-RU"/>
        </w:rPr>
        <w:t xml:space="preserve">) подземный шаровый кран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160 с выводом штоком управления под ковер;</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 месте </w:t>
      </w:r>
      <w:proofErr w:type="spellStart"/>
      <w:r w:rsidRPr="00B15DAC">
        <w:rPr>
          <w:rFonts w:ascii="Times New Roman" w:eastAsia="Times New Roman" w:hAnsi="Times New Roman" w:cs="Times New Roman"/>
          <w:sz w:val="24"/>
          <w:szCs w:val="24"/>
          <w:lang w:eastAsia="ru-RU"/>
        </w:rPr>
        <w:t>переврезки</w:t>
      </w:r>
      <w:proofErr w:type="spellEnd"/>
      <w:r w:rsidRPr="00B15DAC">
        <w:rPr>
          <w:rFonts w:ascii="Times New Roman" w:eastAsia="Times New Roman" w:hAnsi="Times New Roman" w:cs="Times New Roman"/>
          <w:sz w:val="24"/>
          <w:szCs w:val="24"/>
          <w:lang w:eastAsia="ru-RU"/>
        </w:rPr>
        <w:t xml:space="preserve"> в существующий газопровод низкого давления (район д.16 по ул. </w:t>
      </w:r>
      <w:proofErr w:type="gramStart"/>
      <w:r w:rsidRPr="00B15DAC">
        <w:rPr>
          <w:rFonts w:ascii="Times New Roman" w:eastAsia="Times New Roman" w:hAnsi="Times New Roman" w:cs="Times New Roman"/>
          <w:sz w:val="24"/>
          <w:szCs w:val="24"/>
          <w:lang w:eastAsia="ru-RU"/>
        </w:rPr>
        <w:t>Пионерской</w:t>
      </w:r>
      <w:proofErr w:type="gramEnd"/>
      <w:r w:rsidRPr="00B15DAC">
        <w:rPr>
          <w:rFonts w:ascii="Times New Roman" w:eastAsia="Times New Roman" w:hAnsi="Times New Roman" w:cs="Times New Roman"/>
          <w:sz w:val="24"/>
          <w:szCs w:val="24"/>
          <w:lang w:eastAsia="ru-RU"/>
        </w:rPr>
        <w:t xml:space="preserve">)  подземный шаровый  кран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110 с выводом штока управления под ковер</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Выводимые из эксплуатации  надземные газопроводы низкого давления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у150,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у100,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у80,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у25 продуть сжатым воздухом, отрезать и демонтировать. Существующие опоры Н=5,5м, 4,5м, 3,0м, 2,0м, 1,8м, демонтировать</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По трассе прохождения газопровода имеются пересечения с автодорогами и  подземными коммуникациями. Пересечение автодорог проектируемым газопроводом выполнено подземно открытым способом, газопровод низкого давления заключить в полиэтиленовый футляр с выводом контрольной трубки под ковер</w:t>
      </w:r>
      <w:proofErr w:type="gramStart"/>
      <w:r w:rsidRPr="00B15DAC">
        <w:rPr>
          <w:rFonts w:ascii="Times New Roman" w:eastAsia="Times New Roman" w:hAnsi="Times New Roman" w:cs="Times New Roman"/>
          <w:sz w:val="24"/>
          <w:szCs w:val="24"/>
          <w:lang w:eastAsia="ru-RU"/>
        </w:rPr>
        <w:t xml:space="preserve"> В</w:t>
      </w:r>
      <w:proofErr w:type="gramEnd"/>
      <w:r w:rsidRPr="00B15DAC">
        <w:rPr>
          <w:rFonts w:ascii="Times New Roman" w:eastAsia="Times New Roman" w:hAnsi="Times New Roman" w:cs="Times New Roman"/>
          <w:sz w:val="24"/>
          <w:szCs w:val="24"/>
          <w:lang w:eastAsia="ru-RU"/>
        </w:rPr>
        <w:t xml:space="preserve"> местах пересечения с водопроводом, канализацией  и кабелем  газопровод низкого давления заключается в защитные  полиэтиленовые футляры. В местах пересечения полиэтиленового газопровода низкого давления с кабелем связи ОАО «Ростелеком» кабель заключить в защитный полиэтиленовый футляр Ǿ63 </w:t>
      </w:r>
      <w:r w:rsidRPr="00B15DAC">
        <w:rPr>
          <w:rFonts w:ascii="Times New Roman" w:eastAsia="Times New Roman" w:hAnsi="Times New Roman" w:cs="Times New Roman"/>
          <w:sz w:val="24"/>
          <w:szCs w:val="24"/>
          <w:lang w:val="en-US" w:eastAsia="ru-RU"/>
        </w:rPr>
        <w:t>l</w:t>
      </w:r>
      <w:r w:rsidRPr="00B15DAC">
        <w:rPr>
          <w:rFonts w:ascii="Times New Roman" w:eastAsia="Times New Roman" w:hAnsi="Times New Roman" w:cs="Times New Roman"/>
          <w:sz w:val="24"/>
          <w:szCs w:val="24"/>
          <w:lang w:eastAsia="ru-RU"/>
        </w:rPr>
        <w:t xml:space="preserve">=4,0м согласно ТУ </w:t>
      </w:r>
      <w:r w:rsidRPr="00B15DAC">
        <w:rPr>
          <w:rFonts w:ascii="Times New Roman" w:eastAsia="Times New Roman" w:hAnsi="Times New Roman" w:cs="Times New Roman"/>
          <w:sz w:val="24"/>
          <w:szCs w:val="24"/>
          <w:lang w:val="en-US" w:eastAsia="ru-RU"/>
        </w:rPr>
        <w:t>N</w:t>
      </w:r>
      <w:r w:rsidRPr="00B15DAC">
        <w:rPr>
          <w:rFonts w:ascii="Times New Roman" w:eastAsia="Times New Roman" w:hAnsi="Times New Roman" w:cs="Times New Roman"/>
          <w:sz w:val="24"/>
          <w:szCs w:val="24"/>
          <w:lang w:eastAsia="ru-RU"/>
        </w:rPr>
        <w:t xml:space="preserve">28-12-ООЭТС. </w:t>
      </w:r>
      <w:r w:rsidRPr="00FB4088">
        <w:rPr>
          <w:rFonts w:ascii="Times New Roman" w:eastAsia="Times New Roman" w:hAnsi="Times New Roman" w:cs="Times New Roman"/>
          <w:sz w:val="24"/>
          <w:szCs w:val="24"/>
          <w:lang w:eastAsia="ru-RU"/>
        </w:rPr>
        <w:t xml:space="preserve">Для возможного проведения ремонтно-восстановительных работ коммуникаций СФ ОАО «Ростелеком», проложенных по ул. </w:t>
      </w:r>
      <w:proofErr w:type="gramStart"/>
      <w:r w:rsidRPr="00FB4088">
        <w:rPr>
          <w:rFonts w:ascii="Times New Roman" w:eastAsia="Times New Roman" w:hAnsi="Times New Roman" w:cs="Times New Roman"/>
          <w:sz w:val="24"/>
          <w:szCs w:val="24"/>
          <w:lang w:eastAsia="ru-RU"/>
        </w:rPr>
        <w:t>Почтовая</w:t>
      </w:r>
      <w:proofErr w:type="gramEnd"/>
      <w:r w:rsidRPr="00FB4088">
        <w:rPr>
          <w:rFonts w:ascii="Times New Roman" w:eastAsia="Times New Roman" w:hAnsi="Times New Roman" w:cs="Times New Roman"/>
          <w:sz w:val="24"/>
          <w:szCs w:val="24"/>
          <w:lang w:eastAsia="ru-RU"/>
        </w:rPr>
        <w:t xml:space="preserve">, на глубину залегания кабеля связи заложить полиэтиленовую трубу Ǿ110 </w:t>
      </w:r>
      <w:r w:rsidRPr="00FB4088">
        <w:rPr>
          <w:rFonts w:ascii="Times New Roman" w:eastAsia="Times New Roman" w:hAnsi="Times New Roman" w:cs="Times New Roman"/>
          <w:sz w:val="24"/>
          <w:szCs w:val="24"/>
          <w:lang w:val="en-US" w:eastAsia="ru-RU"/>
        </w:rPr>
        <w:t>l</w:t>
      </w:r>
      <w:r w:rsidRPr="00FB4088">
        <w:rPr>
          <w:rFonts w:ascii="Times New Roman" w:eastAsia="Times New Roman" w:hAnsi="Times New Roman" w:cs="Times New Roman"/>
          <w:sz w:val="24"/>
          <w:szCs w:val="24"/>
          <w:lang w:eastAsia="ru-RU"/>
        </w:rPr>
        <w:t>=8,0м на расстоянии 2.0м от ближайшего к дороге кабеля связи. В местах пересечения проектируемого газопровода с кабелем связи установить предупредительные знаки</w:t>
      </w:r>
    </w:p>
    <w:p w:rsidR="00B15DAC" w:rsidRPr="00FB4088" w:rsidRDefault="00B15DAC" w:rsidP="00FB4088">
      <w:pPr>
        <w:spacing w:after="0" w:line="240" w:lineRule="auto"/>
        <w:ind w:firstLine="16"/>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w:t>
      </w:r>
      <w:proofErr w:type="gramStart"/>
      <w:r w:rsidRPr="00FB4088">
        <w:rPr>
          <w:rFonts w:ascii="Times New Roman" w:eastAsia="Times New Roman" w:hAnsi="Times New Roman" w:cs="Times New Roman"/>
          <w:sz w:val="24"/>
          <w:szCs w:val="24"/>
          <w:lang w:eastAsia="ru-RU"/>
        </w:rPr>
        <w:t>Проектные решения по прокладке  газопроводов по возможности выполнены с соблюдением расстояния 2,0м от ограждений земельных участков (охранная зона предусмотрена и на газопроводах-вводах по территории домовладений</w:t>
      </w:r>
      <w:proofErr w:type="gramEnd"/>
    </w:p>
    <w:p w:rsidR="00B15DAC" w:rsidRPr="00B15DAC" w:rsidRDefault="00B15DAC" w:rsidP="00B15DAC">
      <w:pPr>
        <w:spacing w:after="0" w:line="240" w:lineRule="auto"/>
        <w:ind w:left="284" w:firstLine="16"/>
        <w:jc w:val="both"/>
        <w:rPr>
          <w:rFonts w:ascii="Times New Roman" w:eastAsia="Times New Roman" w:hAnsi="Times New Roman" w:cs="Times New Roman"/>
          <w:sz w:val="24"/>
          <w:szCs w:val="24"/>
          <w:lang w:eastAsia="ru-RU"/>
        </w:rPr>
      </w:pPr>
    </w:p>
    <w:p w:rsidR="00B15DAC" w:rsidRPr="00B15DAC" w:rsidRDefault="00B15DAC" w:rsidP="00B15DAC">
      <w:pPr>
        <w:spacing w:after="0" w:line="240" w:lineRule="auto"/>
        <w:ind w:left="284" w:firstLine="16"/>
        <w:jc w:val="both"/>
        <w:rPr>
          <w:rFonts w:ascii="Times New Roman" w:eastAsia="Times New Roman" w:hAnsi="Times New Roman" w:cs="Times New Roman"/>
          <w:sz w:val="24"/>
          <w:szCs w:val="24"/>
          <w:lang w:eastAsia="ru-RU"/>
        </w:rPr>
      </w:pP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Газопроводы-ответвления к жилым домам при подходе к жилым домам выводятся из </w:t>
      </w:r>
      <w:proofErr w:type="gramStart"/>
      <w:r w:rsidRPr="00B15DAC">
        <w:rPr>
          <w:rFonts w:ascii="Times New Roman" w:eastAsia="Times New Roman" w:hAnsi="Times New Roman" w:cs="Times New Roman"/>
          <w:sz w:val="24"/>
          <w:szCs w:val="24"/>
          <w:lang w:eastAsia="ru-RU"/>
        </w:rPr>
        <w:t>подземного</w:t>
      </w:r>
      <w:proofErr w:type="gramEnd"/>
      <w:r w:rsidRPr="00B15DAC">
        <w:rPr>
          <w:rFonts w:ascii="Times New Roman" w:eastAsia="Times New Roman" w:hAnsi="Times New Roman" w:cs="Times New Roman"/>
          <w:sz w:val="24"/>
          <w:szCs w:val="24"/>
          <w:lang w:eastAsia="ru-RU"/>
        </w:rPr>
        <w:t xml:space="preserve"> в надземное положение. Расположение точки выхода газопровода из земли перед газифицируемым домом обеспечивает размещение отключающей арматуры с внешней стороны земельных участков (домовладений), на расстоянии 0,5-1.0м от ограждения домовладений.</w:t>
      </w:r>
    </w:p>
    <w:p w:rsidR="00FB4088" w:rsidRDefault="00FB4088"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p>
    <w:p w:rsidR="00B15DAC" w:rsidRPr="00B15DAC" w:rsidRDefault="00B15DAC" w:rsidP="00FB4088">
      <w:pPr>
        <w:keepNext/>
        <w:numPr>
          <w:ilvl w:val="1"/>
          <w:numId w:val="0"/>
        </w:numPr>
        <w:spacing w:after="0" w:line="240" w:lineRule="auto"/>
        <w:ind w:firstLine="720"/>
        <w:jc w:val="center"/>
        <w:outlineLvl w:val="1"/>
        <w:rPr>
          <w:rFonts w:ascii="Arial" w:eastAsia="Times New Roman" w:hAnsi="Arial" w:cs="Arial"/>
          <w:b/>
          <w:bCs/>
          <w:i/>
          <w:iCs/>
          <w:color w:val="000000"/>
          <w:sz w:val="28"/>
          <w:szCs w:val="28"/>
          <w:lang w:eastAsia="ru-RU"/>
        </w:rPr>
      </w:pPr>
      <w:r w:rsidRPr="00B15DAC">
        <w:rPr>
          <w:rFonts w:ascii="Arial" w:eastAsia="Times New Roman" w:hAnsi="Arial" w:cs="Times New Roman"/>
          <w:b/>
          <w:sz w:val="28"/>
          <w:szCs w:val="20"/>
          <w:lang w:eastAsia="ru-RU"/>
        </w:rPr>
        <w:t>Технико-экономическая характеристика проектируемого объекта</w:t>
      </w:r>
    </w:p>
    <w:p w:rsidR="00B15DAC" w:rsidRPr="00B15DAC" w:rsidRDefault="00B15DAC" w:rsidP="00B15DAC">
      <w:pPr>
        <w:keepLines/>
        <w:spacing w:before="120" w:after="120" w:line="240" w:lineRule="auto"/>
        <w:rPr>
          <w:rFonts w:ascii="Arial" w:eastAsia="Times New Roman" w:hAnsi="Arial" w:cs="Times New Roman"/>
          <w:b/>
          <w:sz w:val="24"/>
          <w:szCs w:val="24"/>
          <w:lang w:eastAsia="ru-RU"/>
        </w:rPr>
      </w:pP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3645"/>
        <w:gridCol w:w="1308"/>
        <w:gridCol w:w="1609"/>
        <w:gridCol w:w="2723"/>
      </w:tblGrid>
      <w:tr w:rsidR="00B15DAC" w:rsidRPr="00B15DAC" w:rsidTr="00335A33">
        <w:trPr>
          <w:trHeight w:val="851"/>
        </w:trPr>
        <w:tc>
          <w:tcPr>
            <w:tcW w:w="613" w:type="dxa"/>
            <w:tcBorders>
              <w:top w:val="double" w:sz="4" w:space="0" w:color="auto"/>
              <w:left w:val="double" w:sz="4" w:space="0" w:color="auto"/>
              <w:bottom w:val="double" w:sz="4" w:space="0" w:color="auto"/>
              <w:right w:val="single" w:sz="4" w:space="0" w:color="auto"/>
            </w:tcBorders>
            <w:shd w:val="pct10" w:color="auto" w:fill="auto"/>
            <w:vAlign w:val="center"/>
            <w:hideMark/>
          </w:tcPr>
          <w:p w:rsidR="00B15DAC" w:rsidRPr="00B15DAC" w:rsidRDefault="00B15DAC" w:rsidP="00B15DAC">
            <w:pPr>
              <w:spacing w:after="0" w:line="240" w:lineRule="auto"/>
              <w:ind w:left="-60" w:firstLine="15"/>
              <w:jc w:val="center"/>
              <w:rPr>
                <w:rFonts w:ascii="Times New Roman" w:eastAsia="Times New Roman" w:hAnsi="Times New Roman" w:cs="Times New Roman"/>
                <w:b/>
                <w:sz w:val="24"/>
                <w:szCs w:val="24"/>
                <w:lang w:eastAsia="ru-RU"/>
              </w:rPr>
            </w:pPr>
            <w:r w:rsidRPr="00B15DAC">
              <w:rPr>
                <w:rFonts w:ascii="Times New Roman" w:eastAsia="Times New Roman" w:hAnsi="Times New Roman" w:cs="Times New Roman"/>
                <w:b/>
                <w:sz w:val="24"/>
                <w:szCs w:val="24"/>
                <w:lang w:eastAsia="ru-RU"/>
              </w:rPr>
              <w:t>№</w:t>
            </w:r>
          </w:p>
        </w:tc>
        <w:tc>
          <w:tcPr>
            <w:tcW w:w="3663" w:type="dxa"/>
            <w:tcBorders>
              <w:top w:val="double" w:sz="4" w:space="0" w:color="auto"/>
              <w:left w:val="single" w:sz="4" w:space="0" w:color="auto"/>
              <w:bottom w:val="double" w:sz="4" w:space="0" w:color="auto"/>
              <w:right w:val="single" w:sz="4" w:space="0" w:color="auto"/>
            </w:tcBorders>
            <w:shd w:val="pct10" w:color="auto" w:fill="auto"/>
            <w:vAlign w:val="center"/>
            <w:hideMark/>
          </w:tcPr>
          <w:p w:rsidR="00B15DAC" w:rsidRPr="00B15DAC" w:rsidRDefault="00B15DAC" w:rsidP="00B15DAC">
            <w:pPr>
              <w:spacing w:after="0" w:line="240" w:lineRule="auto"/>
              <w:jc w:val="center"/>
              <w:rPr>
                <w:rFonts w:ascii="Times New Roman" w:eastAsia="Times New Roman" w:hAnsi="Times New Roman" w:cs="Times New Roman"/>
                <w:b/>
                <w:sz w:val="24"/>
                <w:szCs w:val="24"/>
                <w:lang w:eastAsia="ru-RU"/>
              </w:rPr>
            </w:pPr>
            <w:r w:rsidRPr="00B15DAC">
              <w:rPr>
                <w:rFonts w:ascii="Times New Roman" w:eastAsia="Times New Roman" w:hAnsi="Times New Roman" w:cs="Times New Roman"/>
                <w:b/>
                <w:sz w:val="24"/>
                <w:szCs w:val="24"/>
                <w:lang w:eastAsia="ru-RU"/>
              </w:rPr>
              <w:t>Наименование показателей</w:t>
            </w:r>
          </w:p>
        </w:tc>
        <w:tc>
          <w:tcPr>
            <w:tcW w:w="1314" w:type="dxa"/>
            <w:tcBorders>
              <w:top w:val="double" w:sz="4" w:space="0" w:color="auto"/>
              <w:left w:val="single" w:sz="4" w:space="0" w:color="auto"/>
              <w:bottom w:val="double" w:sz="4" w:space="0" w:color="auto"/>
              <w:right w:val="single" w:sz="4" w:space="0" w:color="auto"/>
            </w:tcBorders>
            <w:shd w:val="pct10" w:color="auto" w:fill="auto"/>
            <w:vAlign w:val="center"/>
            <w:hideMark/>
          </w:tcPr>
          <w:p w:rsidR="00B15DAC" w:rsidRPr="00B15DAC" w:rsidRDefault="00B15DAC" w:rsidP="00B15DAC">
            <w:pPr>
              <w:spacing w:after="0" w:line="240" w:lineRule="auto"/>
              <w:jc w:val="center"/>
              <w:rPr>
                <w:rFonts w:ascii="Times New Roman" w:eastAsia="Times New Roman" w:hAnsi="Times New Roman" w:cs="Times New Roman"/>
                <w:b/>
                <w:sz w:val="24"/>
                <w:szCs w:val="24"/>
                <w:lang w:eastAsia="ru-RU"/>
              </w:rPr>
            </w:pPr>
            <w:proofErr w:type="spellStart"/>
            <w:r w:rsidRPr="00B15DAC">
              <w:rPr>
                <w:rFonts w:ascii="Times New Roman" w:eastAsia="Times New Roman" w:hAnsi="Times New Roman" w:cs="Times New Roman"/>
                <w:b/>
                <w:sz w:val="24"/>
                <w:szCs w:val="24"/>
                <w:lang w:eastAsia="ru-RU"/>
              </w:rPr>
              <w:t>Ед</w:t>
            </w:r>
            <w:proofErr w:type="gramStart"/>
            <w:r w:rsidRPr="00B15DAC">
              <w:rPr>
                <w:rFonts w:ascii="Times New Roman" w:eastAsia="Times New Roman" w:hAnsi="Times New Roman" w:cs="Times New Roman"/>
                <w:b/>
                <w:sz w:val="24"/>
                <w:szCs w:val="24"/>
                <w:lang w:eastAsia="ru-RU"/>
              </w:rPr>
              <w:t>.и</w:t>
            </w:r>
            <w:proofErr w:type="gramEnd"/>
            <w:r w:rsidRPr="00B15DAC">
              <w:rPr>
                <w:rFonts w:ascii="Times New Roman" w:eastAsia="Times New Roman" w:hAnsi="Times New Roman" w:cs="Times New Roman"/>
                <w:b/>
                <w:sz w:val="24"/>
                <w:szCs w:val="24"/>
                <w:lang w:eastAsia="ru-RU"/>
              </w:rPr>
              <w:t>зм</w:t>
            </w:r>
            <w:proofErr w:type="spellEnd"/>
            <w:r w:rsidRPr="00B15DAC">
              <w:rPr>
                <w:rFonts w:ascii="Times New Roman" w:eastAsia="Times New Roman" w:hAnsi="Times New Roman" w:cs="Times New Roman"/>
                <w:b/>
                <w:sz w:val="24"/>
                <w:szCs w:val="24"/>
                <w:lang w:eastAsia="ru-RU"/>
              </w:rPr>
              <w:t>.</w:t>
            </w:r>
          </w:p>
        </w:tc>
        <w:tc>
          <w:tcPr>
            <w:tcW w:w="1616" w:type="dxa"/>
            <w:tcBorders>
              <w:top w:val="double" w:sz="4" w:space="0" w:color="auto"/>
              <w:left w:val="single" w:sz="4" w:space="0" w:color="auto"/>
              <w:bottom w:val="double" w:sz="4" w:space="0" w:color="auto"/>
              <w:right w:val="single" w:sz="4" w:space="0" w:color="auto"/>
            </w:tcBorders>
            <w:shd w:val="pct10" w:color="auto" w:fill="auto"/>
            <w:vAlign w:val="center"/>
            <w:hideMark/>
          </w:tcPr>
          <w:p w:rsidR="00B15DAC" w:rsidRPr="00B15DAC" w:rsidRDefault="00B15DAC" w:rsidP="00B15DAC">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B15DAC">
              <w:rPr>
                <w:rFonts w:ascii="Times New Roman" w:eastAsia="Times New Roman" w:hAnsi="Times New Roman" w:cs="Times New Roman"/>
                <w:b/>
                <w:sz w:val="24"/>
                <w:szCs w:val="24"/>
                <w:lang w:eastAsia="ru-RU"/>
              </w:rPr>
              <w:t>Количест</w:t>
            </w:r>
            <w:proofErr w:type="spellEnd"/>
            <w:r w:rsidRPr="00B15DAC">
              <w:rPr>
                <w:rFonts w:ascii="Times New Roman" w:eastAsia="Times New Roman" w:hAnsi="Times New Roman" w:cs="Times New Roman"/>
                <w:b/>
                <w:sz w:val="24"/>
                <w:szCs w:val="24"/>
                <w:lang w:eastAsia="ru-RU"/>
              </w:rPr>
              <w:t xml:space="preserve"> во</w:t>
            </w:r>
            <w:proofErr w:type="gramEnd"/>
          </w:p>
        </w:tc>
        <w:tc>
          <w:tcPr>
            <w:tcW w:w="2736" w:type="dxa"/>
            <w:tcBorders>
              <w:top w:val="double" w:sz="4" w:space="0" w:color="auto"/>
              <w:left w:val="single" w:sz="4" w:space="0" w:color="auto"/>
              <w:bottom w:val="double" w:sz="4" w:space="0" w:color="auto"/>
              <w:right w:val="double" w:sz="4" w:space="0" w:color="auto"/>
            </w:tcBorders>
            <w:shd w:val="pct10" w:color="auto" w:fill="auto"/>
            <w:vAlign w:val="center"/>
            <w:hideMark/>
          </w:tcPr>
          <w:p w:rsidR="00B15DAC" w:rsidRPr="00B15DAC" w:rsidRDefault="00B15DAC" w:rsidP="00B15DAC">
            <w:pPr>
              <w:spacing w:after="0" w:line="240" w:lineRule="auto"/>
              <w:jc w:val="center"/>
              <w:rPr>
                <w:rFonts w:ascii="Times New Roman" w:eastAsia="Times New Roman" w:hAnsi="Times New Roman" w:cs="Times New Roman"/>
                <w:b/>
                <w:sz w:val="24"/>
                <w:szCs w:val="24"/>
                <w:lang w:eastAsia="ru-RU"/>
              </w:rPr>
            </w:pPr>
            <w:r w:rsidRPr="00B15DAC">
              <w:rPr>
                <w:rFonts w:ascii="Times New Roman" w:eastAsia="Times New Roman" w:hAnsi="Times New Roman" w:cs="Times New Roman"/>
                <w:b/>
                <w:sz w:val="24"/>
                <w:szCs w:val="24"/>
                <w:lang w:eastAsia="ru-RU"/>
              </w:rPr>
              <w:t>Примечание</w:t>
            </w:r>
          </w:p>
        </w:tc>
      </w:tr>
      <w:tr w:rsidR="00B15DAC" w:rsidRPr="00B15DAC" w:rsidTr="00335A33">
        <w:trPr>
          <w:trHeight w:val="454"/>
        </w:trPr>
        <w:tc>
          <w:tcPr>
            <w:tcW w:w="613" w:type="dxa"/>
            <w:tcBorders>
              <w:top w:val="nil"/>
              <w:left w:val="doub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3663"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c>
          <w:tcPr>
            <w:tcW w:w="1314"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1616"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2736" w:type="dxa"/>
            <w:tcBorders>
              <w:top w:val="nil"/>
              <w:left w:val="single" w:sz="4" w:space="0" w:color="auto"/>
              <w:bottom w:val="single" w:sz="4" w:space="0" w:color="auto"/>
              <w:right w:val="double" w:sz="4" w:space="0" w:color="auto"/>
            </w:tcBorders>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r>
      <w:tr w:rsidR="00B15DAC" w:rsidRPr="00B15DAC" w:rsidTr="00335A33">
        <w:trPr>
          <w:trHeight w:val="454"/>
        </w:trPr>
        <w:tc>
          <w:tcPr>
            <w:tcW w:w="613" w:type="dxa"/>
            <w:tcBorders>
              <w:top w:val="nil"/>
              <w:left w:val="double" w:sz="4" w:space="0" w:color="auto"/>
              <w:bottom w:val="single" w:sz="4" w:space="0" w:color="auto"/>
              <w:right w:val="nil"/>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3663" w:type="dxa"/>
            <w:tcBorders>
              <w:top w:val="single" w:sz="4" w:space="0" w:color="auto"/>
              <w:left w:val="nil"/>
              <w:bottom w:val="single" w:sz="4" w:space="0" w:color="auto"/>
              <w:right w:val="nil"/>
            </w:tcBorders>
            <w:vAlign w:val="center"/>
            <w:hideMark/>
          </w:tcPr>
          <w:p w:rsidR="00B15DAC" w:rsidRPr="00B15DAC" w:rsidRDefault="00B15DAC" w:rsidP="00B15DAC">
            <w:pPr>
              <w:spacing w:after="0" w:line="240" w:lineRule="auto"/>
              <w:jc w:val="right"/>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Газопровод</w:t>
            </w:r>
          </w:p>
        </w:tc>
        <w:tc>
          <w:tcPr>
            <w:tcW w:w="1314" w:type="dxa"/>
            <w:tcBorders>
              <w:top w:val="nil"/>
              <w:left w:val="nil"/>
              <w:bottom w:val="single" w:sz="4" w:space="0" w:color="auto"/>
              <w:right w:val="nil"/>
            </w:tcBorders>
            <w:vAlign w:val="center"/>
            <w:hideMark/>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низкого</w:t>
            </w:r>
          </w:p>
        </w:tc>
        <w:tc>
          <w:tcPr>
            <w:tcW w:w="1616" w:type="dxa"/>
            <w:tcBorders>
              <w:top w:val="single" w:sz="4" w:space="0" w:color="auto"/>
              <w:left w:val="nil"/>
              <w:bottom w:val="single" w:sz="4" w:space="0" w:color="auto"/>
              <w:right w:val="nil"/>
            </w:tcBorders>
            <w:vAlign w:val="center"/>
            <w:hideMark/>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давления </w:t>
            </w:r>
          </w:p>
        </w:tc>
        <w:tc>
          <w:tcPr>
            <w:tcW w:w="2736" w:type="dxa"/>
            <w:tcBorders>
              <w:top w:val="nil"/>
              <w:left w:val="nil"/>
              <w:bottom w:val="single" w:sz="4" w:space="0" w:color="auto"/>
              <w:right w:val="doub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r>
      <w:tr w:rsidR="00B15DAC" w:rsidRPr="00B15DAC" w:rsidTr="00335A33">
        <w:trPr>
          <w:trHeight w:val="454"/>
        </w:trPr>
        <w:tc>
          <w:tcPr>
            <w:tcW w:w="613" w:type="dxa"/>
            <w:tcBorders>
              <w:top w:val="single" w:sz="4" w:space="0" w:color="auto"/>
              <w:left w:val="double" w:sz="4" w:space="0" w:color="auto"/>
              <w:bottom w:val="nil"/>
              <w:right w:val="single" w:sz="4" w:space="0" w:color="auto"/>
            </w:tcBorders>
            <w:vAlign w:val="center"/>
            <w:hideMark/>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2</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3</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4</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5</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6</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7</w:t>
            </w:r>
          </w:p>
        </w:tc>
        <w:tc>
          <w:tcPr>
            <w:tcW w:w="3663" w:type="dxa"/>
            <w:tcBorders>
              <w:top w:val="single" w:sz="4" w:space="0" w:color="auto"/>
              <w:left w:val="single" w:sz="4" w:space="0" w:color="auto"/>
              <w:bottom w:val="nil"/>
              <w:right w:val="single" w:sz="4" w:space="0" w:color="auto"/>
            </w:tcBorders>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Протяженность </w:t>
            </w:r>
            <w:proofErr w:type="gramStart"/>
            <w:r w:rsidRPr="00B15DAC">
              <w:rPr>
                <w:rFonts w:ascii="Times New Roman" w:eastAsia="Times New Roman" w:hAnsi="Times New Roman" w:cs="Times New Roman"/>
                <w:sz w:val="24"/>
                <w:szCs w:val="24"/>
                <w:lang w:eastAsia="ru-RU"/>
              </w:rPr>
              <w:t>стального</w:t>
            </w:r>
            <w:proofErr w:type="gramEnd"/>
            <w:r w:rsidRPr="00B15DAC">
              <w:rPr>
                <w:rFonts w:ascii="Times New Roman" w:eastAsia="Times New Roman" w:hAnsi="Times New Roman" w:cs="Times New Roman"/>
                <w:sz w:val="24"/>
                <w:szCs w:val="24"/>
                <w:lang w:eastAsia="ru-RU"/>
              </w:rPr>
              <w:t xml:space="preserve">  </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газопровода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159х4,5</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108х4,0</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Ǿ89х3,5</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76х3,5</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57х3,5</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32х3,2</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25х3,2</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c>
          <w:tcPr>
            <w:tcW w:w="1314" w:type="dxa"/>
            <w:tcBorders>
              <w:top w:val="single" w:sz="4" w:space="0" w:color="auto"/>
              <w:left w:val="single" w:sz="4" w:space="0" w:color="auto"/>
              <w:bottom w:val="nil"/>
              <w:right w:val="single" w:sz="4" w:space="0" w:color="auto"/>
            </w:tcBorders>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w:t>
            </w:r>
          </w:p>
        </w:tc>
        <w:tc>
          <w:tcPr>
            <w:tcW w:w="1616" w:type="dxa"/>
            <w:tcBorders>
              <w:top w:val="single" w:sz="4" w:space="0" w:color="auto"/>
              <w:left w:val="single" w:sz="4" w:space="0" w:color="auto"/>
              <w:bottom w:val="nil"/>
              <w:right w:val="single" w:sz="4" w:space="0" w:color="auto"/>
            </w:tcBorders>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13,0</w:t>
            </w:r>
          </w:p>
          <w:p w:rsidR="00B15DAC" w:rsidRPr="00B15DAC" w:rsidRDefault="00B15DAC" w:rsidP="00B15DAC">
            <w:pPr>
              <w:spacing w:after="0" w:line="240" w:lineRule="auto"/>
              <w:jc w:val="center"/>
              <w:rPr>
                <w:rFonts w:ascii="Times New Roman" w:eastAsia="Times New Roman" w:hAnsi="Times New Roman" w:cs="Times New Roman"/>
                <w:sz w:val="24"/>
                <w:szCs w:val="24"/>
                <w:lang w:val="en-US" w:eastAsia="ru-RU"/>
              </w:rPr>
            </w:pPr>
            <w:r w:rsidRPr="00B15DAC">
              <w:rPr>
                <w:rFonts w:ascii="Times New Roman" w:eastAsia="Times New Roman" w:hAnsi="Times New Roman" w:cs="Times New Roman"/>
                <w:sz w:val="24"/>
                <w:szCs w:val="24"/>
                <w:lang w:eastAsia="ru-RU"/>
              </w:rPr>
              <w:t>68,5</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3,0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4,0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6,5</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10,0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127,0</w:t>
            </w:r>
          </w:p>
        </w:tc>
        <w:tc>
          <w:tcPr>
            <w:tcW w:w="2736" w:type="dxa"/>
            <w:tcBorders>
              <w:top w:val="single" w:sz="4" w:space="0" w:color="auto"/>
              <w:left w:val="single" w:sz="4" w:space="0" w:color="auto"/>
              <w:bottom w:val="nil"/>
              <w:right w:val="double" w:sz="4" w:space="0" w:color="auto"/>
            </w:tcBorders>
            <w:vAlign w:val="center"/>
            <w:hideMark/>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10704-91</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10704-91</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10704-91</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10704-91</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ГОСТ3262-75</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ГОСТ3262-75</w:t>
            </w:r>
          </w:p>
        </w:tc>
      </w:tr>
      <w:tr w:rsidR="00B15DAC" w:rsidRPr="00B15DAC" w:rsidTr="00335A33">
        <w:trPr>
          <w:trHeight w:val="454"/>
        </w:trPr>
        <w:tc>
          <w:tcPr>
            <w:tcW w:w="613" w:type="dxa"/>
            <w:tcBorders>
              <w:top w:val="nil"/>
              <w:left w:val="doub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3663"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tc>
        <w:tc>
          <w:tcPr>
            <w:tcW w:w="1314"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c>
          <w:tcPr>
            <w:tcW w:w="1616"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c>
          <w:tcPr>
            <w:tcW w:w="2736" w:type="dxa"/>
            <w:tcBorders>
              <w:top w:val="nil"/>
              <w:left w:val="single" w:sz="4" w:space="0" w:color="auto"/>
              <w:bottom w:val="single" w:sz="4" w:space="0" w:color="auto"/>
              <w:right w:val="doub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tc>
      </w:tr>
      <w:tr w:rsidR="00B15DAC" w:rsidRPr="00B15DAC" w:rsidTr="00335A33">
        <w:trPr>
          <w:trHeight w:val="454"/>
        </w:trPr>
        <w:tc>
          <w:tcPr>
            <w:tcW w:w="613" w:type="dxa"/>
            <w:tcBorders>
              <w:top w:val="nil"/>
              <w:left w:val="doub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2</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3</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4</w:t>
            </w:r>
          </w:p>
        </w:tc>
        <w:tc>
          <w:tcPr>
            <w:tcW w:w="3663" w:type="dxa"/>
            <w:tcBorders>
              <w:top w:val="nil"/>
              <w:left w:val="single" w:sz="4" w:space="0" w:color="auto"/>
              <w:bottom w:val="single" w:sz="4" w:space="0" w:color="auto"/>
              <w:right w:val="single" w:sz="4" w:space="0" w:color="auto"/>
            </w:tcBorders>
            <w:vAlign w:val="center"/>
            <w:hideMark/>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Протяженность полиэтиленового газопровода ПЭ100 ГАЗ </w:t>
            </w:r>
            <w:r w:rsidRPr="00B15DAC">
              <w:rPr>
                <w:rFonts w:ascii="Times New Roman" w:eastAsia="Times New Roman" w:hAnsi="Times New Roman" w:cs="Times New Roman"/>
                <w:sz w:val="24"/>
                <w:szCs w:val="24"/>
                <w:lang w:val="en-US" w:eastAsia="ru-RU"/>
              </w:rPr>
              <w:t>SDR</w:t>
            </w:r>
            <w:r w:rsidRPr="00B15DAC">
              <w:rPr>
                <w:rFonts w:ascii="Times New Roman" w:eastAsia="Times New Roman" w:hAnsi="Times New Roman" w:cs="Times New Roman"/>
                <w:sz w:val="24"/>
                <w:szCs w:val="24"/>
                <w:lang w:eastAsia="ru-RU"/>
              </w:rPr>
              <w:t xml:space="preserve">11  </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160х14,6</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110х10,0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63х5,8</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B15DAC">
              <w:rPr>
                <w:rFonts w:ascii="Times New Roman" w:eastAsia="Times New Roman" w:hAnsi="Times New Roman" w:cs="Times New Roman"/>
                <w:sz w:val="24"/>
                <w:szCs w:val="24"/>
                <w:lang w:eastAsia="ru-RU"/>
              </w:rPr>
              <w:sym w:font="Symbol" w:char="00C6"/>
            </w:r>
            <w:r w:rsidRPr="00B15DAC">
              <w:rPr>
                <w:rFonts w:ascii="Times New Roman" w:eastAsia="Times New Roman" w:hAnsi="Times New Roman" w:cs="Times New Roman"/>
                <w:sz w:val="24"/>
                <w:szCs w:val="24"/>
                <w:lang w:eastAsia="ru-RU"/>
              </w:rPr>
              <w:t xml:space="preserve">32х3,0   </w:t>
            </w:r>
          </w:p>
          <w:p w:rsidR="00B15DAC" w:rsidRPr="00B15DAC" w:rsidRDefault="00B15DAC" w:rsidP="00B15DAC">
            <w:pPr>
              <w:spacing w:after="0" w:line="240" w:lineRule="auto"/>
              <w:jc w:val="right"/>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p>
        </w:tc>
        <w:tc>
          <w:tcPr>
            <w:tcW w:w="1314" w:type="dxa"/>
            <w:tcBorders>
              <w:top w:val="nil"/>
              <w:left w:val="single" w:sz="4" w:space="0" w:color="auto"/>
              <w:bottom w:val="single" w:sz="4" w:space="0" w:color="auto"/>
              <w:right w:val="single" w:sz="4" w:space="0" w:color="auto"/>
            </w:tcBorders>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p>
          <w:p w:rsidR="00B15DAC" w:rsidRPr="00B15DAC" w:rsidRDefault="00B15DAC" w:rsidP="00B15DAC">
            <w:pPr>
              <w:spacing w:after="0" w:line="240" w:lineRule="auto"/>
              <w:rPr>
                <w:rFonts w:ascii="Times New Roman" w:eastAsia="Times New Roman" w:hAnsi="Times New Roman" w:cs="Times New Roman"/>
                <w:sz w:val="24"/>
                <w:szCs w:val="24"/>
                <w:lang w:val="en-US" w:eastAsia="ru-RU"/>
              </w:rPr>
            </w:pPr>
            <w:r w:rsidRPr="00B15DAC">
              <w:rPr>
                <w:rFonts w:ascii="Times New Roman" w:eastAsia="Times New Roman" w:hAnsi="Times New Roman" w:cs="Times New Roman"/>
                <w:sz w:val="24"/>
                <w:szCs w:val="24"/>
                <w:lang w:eastAsia="ru-RU"/>
              </w:rPr>
              <w:t xml:space="preserve">       </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м</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м</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м</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м</w:t>
            </w:r>
            <w:proofErr w:type="gramEnd"/>
            <w:r w:rsidRPr="00B15DAC">
              <w:rPr>
                <w:rFonts w:ascii="Times New Roman" w:eastAsia="Times New Roman" w:hAnsi="Times New Roman" w:cs="Times New Roman"/>
                <w:sz w:val="24"/>
                <w:szCs w:val="24"/>
                <w:lang w:eastAsia="ru-RU"/>
              </w:rPr>
              <w:t xml:space="preserve">         </w:t>
            </w:r>
          </w:p>
        </w:tc>
        <w:tc>
          <w:tcPr>
            <w:tcW w:w="1616" w:type="dxa"/>
            <w:tcBorders>
              <w:top w:val="nil"/>
              <w:left w:val="single" w:sz="4" w:space="0" w:color="auto"/>
              <w:bottom w:val="single" w:sz="4" w:space="0" w:color="auto"/>
              <w:right w:val="single" w:sz="4" w:space="0" w:color="auto"/>
            </w:tcBorders>
            <w:vAlign w:val="center"/>
          </w:tcPr>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260,0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486,0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17,0</w:t>
            </w:r>
          </w:p>
          <w:p w:rsidR="00B15DAC" w:rsidRPr="00B15DAC" w:rsidRDefault="00B15DAC" w:rsidP="00B15DAC">
            <w:pPr>
              <w:spacing w:after="0" w:line="240" w:lineRule="auto"/>
              <w:jc w:val="center"/>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59,0</w:t>
            </w:r>
          </w:p>
        </w:tc>
        <w:tc>
          <w:tcPr>
            <w:tcW w:w="2736" w:type="dxa"/>
            <w:tcBorders>
              <w:top w:val="nil"/>
              <w:left w:val="single" w:sz="4" w:space="0" w:color="auto"/>
              <w:bottom w:val="single" w:sz="4" w:space="0" w:color="auto"/>
              <w:right w:val="double" w:sz="4" w:space="0" w:color="auto"/>
            </w:tcBorders>
            <w:vAlign w:val="center"/>
          </w:tcPr>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Р50838-09</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Р50838-09</w:t>
            </w:r>
          </w:p>
          <w:p w:rsidR="00B15DAC" w:rsidRPr="00B15DAC" w:rsidRDefault="00B15DAC" w:rsidP="00B15DAC">
            <w:pPr>
              <w:spacing w:after="0" w:line="240" w:lineRule="auto"/>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ГОСТ Р50838-09</w:t>
            </w:r>
          </w:p>
        </w:tc>
      </w:tr>
    </w:tbl>
    <w:p w:rsidR="00B15DAC" w:rsidRPr="00B15DAC" w:rsidRDefault="00B15DAC"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 xml:space="preserve">Сведения о </w:t>
      </w:r>
      <w:proofErr w:type="spellStart"/>
      <w:r w:rsidRPr="00B15DAC">
        <w:rPr>
          <w:rFonts w:ascii="Arial" w:eastAsia="Times New Roman" w:hAnsi="Arial" w:cs="Times New Roman"/>
          <w:b/>
          <w:sz w:val="28"/>
          <w:szCs w:val="20"/>
          <w:lang w:eastAsia="ru-RU"/>
        </w:rPr>
        <w:t>земельны</w:t>
      </w:r>
      <w:proofErr w:type="spellEnd"/>
      <w:r w:rsidRPr="00B15DAC">
        <w:rPr>
          <w:rFonts w:ascii="Arial" w:eastAsia="Times New Roman" w:hAnsi="Arial" w:cs="Times New Roman"/>
          <w:b/>
          <w:sz w:val="28"/>
          <w:szCs w:val="20"/>
          <w:lang w:eastAsia="ru-RU"/>
        </w:rPr>
        <w:t xml:space="preserve"> участках, изымаемых во временное и постоянное пользование</w:t>
      </w:r>
    </w:p>
    <w:p w:rsidR="00B15DAC" w:rsidRPr="00B15DAC" w:rsidRDefault="00B15DAC" w:rsidP="00B15DAC">
      <w:pPr>
        <w:spacing w:after="0" w:line="240" w:lineRule="auto"/>
        <w:ind w:firstLine="709"/>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Строительство проектируемого объекта требует отвода земли как  во временное пользование на период </w:t>
      </w:r>
      <w:proofErr w:type="gramStart"/>
      <w:r w:rsidRPr="00B15DAC">
        <w:rPr>
          <w:rFonts w:ascii="Times New Roman" w:eastAsia="Times New Roman" w:hAnsi="Times New Roman" w:cs="Times New Roman"/>
          <w:snapToGrid w:val="0"/>
          <w:sz w:val="24"/>
          <w:szCs w:val="24"/>
          <w:lang w:eastAsia="ru-RU"/>
        </w:rPr>
        <w:t>строительства</w:t>
      </w:r>
      <w:proofErr w:type="gramEnd"/>
      <w:r w:rsidRPr="00B15DAC">
        <w:rPr>
          <w:rFonts w:ascii="Times New Roman" w:eastAsia="Times New Roman" w:hAnsi="Times New Roman" w:cs="Times New Roman"/>
          <w:snapToGrid w:val="0"/>
          <w:sz w:val="24"/>
          <w:szCs w:val="24"/>
          <w:lang w:eastAsia="ru-RU"/>
        </w:rPr>
        <w:t xml:space="preserve"> так и постоянное-в данном проекте это участки земли под надземные газопроводы низкого давления Ширина полосы отвода земли под</w:t>
      </w:r>
    </w:p>
    <w:p w:rsidR="00B15DAC" w:rsidRPr="00B15DAC" w:rsidRDefault="00B15DAC" w:rsidP="00B15DAC">
      <w:pPr>
        <w:spacing w:after="0" w:line="240" w:lineRule="auto"/>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 строительство газопроводов </w:t>
      </w:r>
      <w:proofErr w:type="gramStart"/>
      <w:r w:rsidRPr="00B15DAC">
        <w:rPr>
          <w:rFonts w:ascii="Times New Roman" w:eastAsia="Times New Roman" w:hAnsi="Times New Roman" w:cs="Times New Roman"/>
          <w:snapToGrid w:val="0"/>
          <w:sz w:val="24"/>
          <w:szCs w:val="24"/>
          <w:lang w:eastAsia="ru-RU"/>
        </w:rPr>
        <w:t>принята</w:t>
      </w:r>
      <w:proofErr w:type="gramEnd"/>
      <w:r w:rsidRPr="00B15DAC">
        <w:rPr>
          <w:rFonts w:ascii="Times New Roman" w:eastAsia="Times New Roman" w:hAnsi="Times New Roman" w:cs="Times New Roman"/>
          <w:snapToGrid w:val="0"/>
          <w:sz w:val="24"/>
          <w:szCs w:val="24"/>
          <w:lang w:eastAsia="ru-RU"/>
        </w:rPr>
        <w:t xml:space="preserve"> из условия минимально допустимых размеров,</w:t>
      </w:r>
    </w:p>
    <w:p w:rsidR="00B15DAC" w:rsidRPr="00B15DAC" w:rsidRDefault="00B15DAC" w:rsidP="00B15DAC">
      <w:pPr>
        <w:spacing w:after="0" w:line="240" w:lineRule="auto"/>
        <w:jc w:val="both"/>
        <w:rPr>
          <w:rFonts w:ascii="Times New Roman" w:eastAsia="Times New Roman" w:hAnsi="Times New Roman" w:cs="Times New Roman"/>
          <w:snapToGrid w:val="0"/>
          <w:sz w:val="24"/>
          <w:szCs w:val="24"/>
          <w:lang w:eastAsia="ru-RU"/>
        </w:rPr>
      </w:pPr>
    </w:p>
    <w:p w:rsidR="00B15DAC" w:rsidRPr="00B15DAC" w:rsidRDefault="00B15DAC" w:rsidP="00B15DAC">
      <w:pPr>
        <w:spacing w:after="0" w:line="240" w:lineRule="auto"/>
        <w:ind w:firstLine="709"/>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обеспечивающих безопасное ведение строительных работ. </w:t>
      </w:r>
    </w:p>
    <w:p w:rsidR="00B15DAC" w:rsidRPr="00B15DAC" w:rsidRDefault="00B15DAC" w:rsidP="00B15DAC">
      <w:pPr>
        <w:spacing w:after="0" w:line="240" w:lineRule="auto"/>
        <w:ind w:firstLine="709"/>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Для газопроводов прокладываемым по землям населенных пунктов ширина полосы принята равной </w:t>
      </w:r>
      <w:smartTag w:uri="urn:schemas-microsoft-com:office:smarttags" w:element="metricconverter">
        <w:smartTagPr>
          <w:attr w:name="ProductID" w:val="6 м"/>
        </w:smartTagPr>
        <w:r w:rsidRPr="00B15DAC">
          <w:rPr>
            <w:rFonts w:ascii="Times New Roman" w:eastAsia="Times New Roman" w:hAnsi="Times New Roman" w:cs="Times New Roman"/>
            <w:snapToGrid w:val="0"/>
            <w:sz w:val="24"/>
            <w:szCs w:val="24"/>
            <w:lang w:eastAsia="ru-RU"/>
          </w:rPr>
          <w:t>6 м</w:t>
        </w:r>
      </w:smartTag>
      <w:r w:rsidRPr="00B15DAC">
        <w:rPr>
          <w:rFonts w:ascii="Times New Roman" w:eastAsia="Times New Roman" w:hAnsi="Times New Roman" w:cs="Times New Roman"/>
          <w:snapToGrid w:val="0"/>
          <w:sz w:val="24"/>
          <w:szCs w:val="24"/>
          <w:lang w:eastAsia="ru-RU"/>
        </w:rPr>
        <w:t xml:space="preserve">. </w:t>
      </w:r>
    </w:p>
    <w:p w:rsidR="00B15DAC" w:rsidRPr="00B15DAC" w:rsidRDefault="00B15DAC" w:rsidP="00B15DAC">
      <w:pPr>
        <w:spacing w:after="0" w:line="240" w:lineRule="auto"/>
        <w:ind w:firstLine="709"/>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Общая протяженность полосы отвода определяется протяженностью трассы проектируемых газопроводов и составляет </w:t>
      </w:r>
      <w:r w:rsidRPr="00B15DAC">
        <w:rPr>
          <w:rFonts w:ascii="Times New Roman" w:eastAsia="Times New Roman" w:hAnsi="Times New Roman" w:cs="Times New Roman"/>
          <w:snapToGrid w:val="0"/>
          <w:color w:val="FF0000"/>
          <w:sz w:val="24"/>
          <w:szCs w:val="24"/>
          <w:lang w:eastAsia="ru-RU"/>
        </w:rPr>
        <w:t>802</w:t>
      </w:r>
      <w:r w:rsidRPr="00B15DAC">
        <w:rPr>
          <w:rFonts w:ascii="Times New Roman" w:eastAsia="Times New Roman" w:hAnsi="Times New Roman" w:cs="Times New Roman"/>
          <w:snapToGrid w:val="0"/>
          <w:sz w:val="24"/>
          <w:szCs w:val="24"/>
          <w:lang w:eastAsia="ru-RU"/>
        </w:rPr>
        <w:t xml:space="preserve"> м.</w:t>
      </w:r>
    </w:p>
    <w:p w:rsidR="00B15DAC" w:rsidRPr="00B15DAC" w:rsidRDefault="00B15DAC" w:rsidP="00B15DAC">
      <w:pPr>
        <w:spacing w:after="0" w:line="240" w:lineRule="auto"/>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         Таким образом площадь полосы отвода во временное пользование составляет </w:t>
      </w:r>
      <w:r w:rsidRPr="00B15DAC">
        <w:rPr>
          <w:rFonts w:ascii="Times New Roman" w:eastAsia="Times New Roman" w:hAnsi="Times New Roman" w:cs="Times New Roman"/>
          <w:snapToGrid w:val="0"/>
          <w:color w:val="FF0000"/>
          <w:sz w:val="24"/>
          <w:szCs w:val="24"/>
          <w:lang w:eastAsia="ru-RU"/>
        </w:rPr>
        <w:t xml:space="preserve">4812 </w:t>
      </w:r>
      <w:r w:rsidRPr="00B15DAC">
        <w:rPr>
          <w:rFonts w:ascii="Times New Roman" w:eastAsia="Times New Roman" w:hAnsi="Times New Roman" w:cs="Times New Roman"/>
          <w:snapToGrid w:val="0"/>
          <w:sz w:val="24"/>
          <w:szCs w:val="24"/>
          <w:lang w:eastAsia="ru-RU"/>
        </w:rPr>
        <w:t>м</w:t>
      </w:r>
      <w:proofErr w:type="gramStart"/>
      <w:r w:rsidRPr="00B15DAC">
        <w:rPr>
          <w:rFonts w:ascii="Times New Roman" w:eastAsia="Times New Roman" w:hAnsi="Times New Roman" w:cs="Times New Roman"/>
          <w:snapToGrid w:val="0"/>
          <w:sz w:val="24"/>
          <w:szCs w:val="24"/>
          <w:vertAlign w:val="superscript"/>
          <w:lang w:eastAsia="ru-RU"/>
        </w:rPr>
        <w:t>2</w:t>
      </w:r>
      <w:proofErr w:type="gramEnd"/>
      <w:r w:rsidRPr="00B15DAC">
        <w:rPr>
          <w:rFonts w:ascii="Times New Roman" w:eastAsia="Times New Roman" w:hAnsi="Times New Roman" w:cs="Times New Roman"/>
          <w:snapToGrid w:val="0"/>
          <w:sz w:val="24"/>
          <w:szCs w:val="24"/>
          <w:lang w:eastAsia="ru-RU"/>
        </w:rPr>
        <w:t xml:space="preserve"> (</w:t>
      </w:r>
      <w:r w:rsidRPr="00B15DAC">
        <w:rPr>
          <w:rFonts w:ascii="Times New Roman" w:eastAsia="Times New Roman" w:hAnsi="Times New Roman" w:cs="Times New Roman"/>
          <w:snapToGrid w:val="0"/>
          <w:color w:val="FF0000"/>
          <w:sz w:val="24"/>
          <w:szCs w:val="24"/>
          <w:lang w:eastAsia="ru-RU"/>
        </w:rPr>
        <w:t>0,481</w:t>
      </w:r>
      <w:r w:rsidRPr="00B15DAC">
        <w:rPr>
          <w:rFonts w:ascii="Times New Roman" w:eastAsia="Times New Roman" w:hAnsi="Times New Roman" w:cs="Times New Roman"/>
          <w:snapToGrid w:val="0"/>
          <w:sz w:val="24"/>
          <w:szCs w:val="24"/>
          <w:lang w:eastAsia="ru-RU"/>
        </w:rPr>
        <w:t xml:space="preserve"> га)</w:t>
      </w:r>
    </w:p>
    <w:p w:rsidR="00B15DAC" w:rsidRPr="00B15DAC" w:rsidRDefault="00B15DAC" w:rsidP="00B15DAC">
      <w:pPr>
        <w:spacing w:after="0" w:line="240" w:lineRule="auto"/>
        <w:ind w:firstLine="709"/>
        <w:jc w:val="both"/>
        <w:rPr>
          <w:rFonts w:ascii="Times New Roman" w:eastAsia="Times New Roman" w:hAnsi="Times New Roman" w:cs="Times New Roman"/>
          <w:snapToGrid w:val="0"/>
          <w:sz w:val="24"/>
          <w:szCs w:val="24"/>
          <w:lang w:eastAsia="ru-RU"/>
        </w:rPr>
      </w:pPr>
      <w:r w:rsidRPr="00B15DAC">
        <w:rPr>
          <w:rFonts w:ascii="Times New Roman" w:eastAsia="Times New Roman" w:hAnsi="Times New Roman" w:cs="Times New Roman"/>
          <w:snapToGrid w:val="0"/>
          <w:sz w:val="24"/>
          <w:szCs w:val="24"/>
          <w:lang w:eastAsia="ru-RU"/>
        </w:rPr>
        <w:t xml:space="preserve">Отвод земель в постоянное пользование под надземные газопроводы низкого давления составляет  </w:t>
      </w:r>
      <w:r w:rsidRPr="00B15DAC">
        <w:rPr>
          <w:rFonts w:ascii="Times New Roman" w:eastAsia="Times New Roman" w:hAnsi="Times New Roman" w:cs="Times New Roman"/>
          <w:snapToGrid w:val="0"/>
          <w:color w:val="FF0000"/>
          <w:sz w:val="24"/>
          <w:szCs w:val="24"/>
          <w:lang w:eastAsia="ru-RU"/>
        </w:rPr>
        <w:t>160</w:t>
      </w:r>
      <w:r w:rsidRPr="00B15DAC">
        <w:rPr>
          <w:rFonts w:ascii="Times New Roman" w:eastAsia="Times New Roman" w:hAnsi="Times New Roman" w:cs="Times New Roman"/>
          <w:snapToGrid w:val="0"/>
          <w:sz w:val="24"/>
          <w:szCs w:val="24"/>
          <w:lang w:eastAsia="ru-RU"/>
        </w:rPr>
        <w:t>м</w:t>
      </w:r>
      <w:r w:rsidRPr="00B15DAC">
        <w:rPr>
          <w:rFonts w:ascii="Times New Roman" w:eastAsia="Times New Roman" w:hAnsi="Times New Roman" w:cs="Times New Roman"/>
          <w:snapToGrid w:val="0"/>
          <w:sz w:val="24"/>
          <w:szCs w:val="24"/>
          <w:vertAlign w:val="superscript"/>
          <w:lang w:eastAsia="ru-RU"/>
        </w:rPr>
        <w:t>2</w:t>
      </w:r>
    </w:p>
    <w:p w:rsidR="00B15DAC" w:rsidRPr="00B15DAC" w:rsidRDefault="00B15DAC" w:rsidP="00B15DAC">
      <w:pPr>
        <w:spacing w:after="0" w:line="240" w:lineRule="auto"/>
        <w:ind w:left="284"/>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Земельные участки находятся на территории </w:t>
      </w:r>
      <w:proofErr w:type="gramStart"/>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Елховка</w:t>
      </w:r>
      <w:proofErr w:type="gramEnd"/>
      <w:r w:rsidRPr="00B15DAC">
        <w:rPr>
          <w:rFonts w:ascii="Times New Roman" w:eastAsia="Times New Roman" w:hAnsi="Times New Roman" w:cs="Times New Roman"/>
          <w:sz w:val="24"/>
          <w:szCs w:val="24"/>
          <w:lang w:eastAsia="ru-RU"/>
        </w:rPr>
        <w:t xml:space="preserve"> вдоль проезжей части улиц.</w:t>
      </w:r>
    </w:p>
    <w:p w:rsidR="00B15DAC" w:rsidRPr="00B15DAC" w:rsidRDefault="00B15DAC" w:rsidP="00B15DAC">
      <w:pPr>
        <w:spacing w:after="0" w:line="240" w:lineRule="auto"/>
        <w:ind w:left="284"/>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Вид разрешенного использовани</w:t>
      </w:r>
      <w:proofErr w:type="gramStart"/>
      <w:r w:rsidRPr="00B15DAC">
        <w:rPr>
          <w:rFonts w:ascii="Times New Roman" w:eastAsia="Times New Roman" w:hAnsi="Times New Roman" w:cs="Times New Roman"/>
          <w:sz w:val="24"/>
          <w:szCs w:val="24"/>
          <w:lang w:eastAsia="ru-RU"/>
        </w:rPr>
        <w:t>я-</w:t>
      </w:r>
      <w:proofErr w:type="gramEnd"/>
      <w:r w:rsidRPr="00B15DAC">
        <w:rPr>
          <w:rFonts w:ascii="Times New Roman" w:eastAsia="Times New Roman" w:hAnsi="Times New Roman" w:cs="Times New Roman"/>
          <w:sz w:val="24"/>
          <w:szCs w:val="24"/>
          <w:lang w:eastAsia="ru-RU"/>
        </w:rPr>
        <w:t xml:space="preserve"> реконструкция  газопроводов низкого давления. </w:t>
      </w:r>
    </w:p>
    <w:p w:rsidR="00B15DAC" w:rsidRPr="00B15DAC" w:rsidRDefault="00B15DAC"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lastRenderedPageBreak/>
        <w:t>Сведения о категории земель, на которых будут располагаться проектируемые объекты.</w:t>
      </w:r>
    </w:p>
    <w:p w:rsidR="00B15DAC" w:rsidRPr="00B15DAC" w:rsidRDefault="00B15DAC" w:rsidP="00FB4088">
      <w:pPr>
        <w:spacing w:after="0" w:line="240" w:lineRule="auto"/>
        <w:ind w:firstLine="709"/>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Проектируемый газопровод низкого давления размещается вдоль проезжей части улиц на землях населенных пунктов, собственником которых является муниципалитет.</w:t>
      </w:r>
    </w:p>
    <w:p w:rsidR="00B15DAC" w:rsidRPr="00B15DAC" w:rsidRDefault="00B15DAC"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 xml:space="preserve">Данные о проектной мощности объекта и его значимости </w:t>
      </w:r>
      <w:proofErr w:type="gramStart"/>
      <w:r w:rsidRPr="00B15DAC">
        <w:rPr>
          <w:rFonts w:ascii="Arial" w:eastAsia="Times New Roman" w:hAnsi="Arial" w:cs="Times New Roman"/>
          <w:b/>
          <w:sz w:val="28"/>
          <w:szCs w:val="20"/>
          <w:lang w:eastAsia="ru-RU"/>
        </w:rPr>
        <w:t>для</w:t>
      </w:r>
      <w:proofErr w:type="gramEnd"/>
      <w:r w:rsidRPr="00B15DAC">
        <w:rPr>
          <w:rFonts w:ascii="Arial" w:eastAsia="Times New Roman" w:hAnsi="Arial" w:cs="Times New Roman"/>
          <w:b/>
          <w:sz w:val="28"/>
          <w:szCs w:val="20"/>
          <w:lang w:eastAsia="ru-RU"/>
        </w:rPr>
        <w:t xml:space="preserve"> с. Елховка</w:t>
      </w:r>
    </w:p>
    <w:p w:rsidR="00B15DAC" w:rsidRPr="00B15DAC" w:rsidRDefault="00B15DAC" w:rsidP="00B15DAC">
      <w:pPr>
        <w:spacing w:after="120" w:line="240" w:lineRule="auto"/>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Проектом предусматривается реконструкция газопроводов низкого давления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=160мм,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у110мм (взамен газопроводов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у100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у65) Данным проектом улучшается газоснабжение жилого сектора по </w:t>
      </w:r>
      <w:proofErr w:type="spellStart"/>
      <w:r w:rsidRPr="00B15DAC">
        <w:rPr>
          <w:rFonts w:ascii="Times New Roman" w:eastAsia="Times New Roman" w:hAnsi="Times New Roman" w:cs="Times New Roman"/>
          <w:sz w:val="24"/>
          <w:szCs w:val="24"/>
          <w:lang w:eastAsia="ru-RU"/>
        </w:rPr>
        <w:t>ул</w:t>
      </w:r>
      <w:proofErr w:type="gramStart"/>
      <w:r w:rsidRPr="00B15DAC">
        <w:rPr>
          <w:rFonts w:ascii="Times New Roman" w:eastAsia="Times New Roman" w:hAnsi="Times New Roman" w:cs="Times New Roman"/>
          <w:sz w:val="24"/>
          <w:szCs w:val="24"/>
          <w:lang w:eastAsia="ru-RU"/>
        </w:rPr>
        <w:t>.П</w:t>
      </w:r>
      <w:proofErr w:type="gramEnd"/>
      <w:r w:rsidRPr="00B15DAC">
        <w:rPr>
          <w:rFonts w:ascii="Times New Roman" w:eastAsia="Times New Roman" w:hAnsi="Times New Roman" w:cs="Times New Roman"/>
          <w:sz w:val="24"/>
          <w:szCs w:val="24"/>
          <w:lang w:eastAsia="ru-RU"/>
        </w:rPr>
        <w:t>ионерской</w:t>
      </w:r>
      <w:proofErr w:type="spellEnd"/>
      <w:r w:rsidRPr="00B15DAC">
        <w:rPr>
          <w:rFonts w:ascii="Times New Roman" w:eastAsia="Times New Roman" w:hAnsi="Times New Roman" w:cs="Times New Roman"/>
          <w:sz w:val="24"/>
          <w:szCs w:val="24"/>
          <w:lang w:eastAsia="ru-RU"/>
        </w:rPr>
        <w:t>, ул. Почтовая, ул. Мостовая, ул. Никитинская., ул. Кооперативная   Газопроводы работают в кольцевую сеть</w:t>
      </w:r>
    </w:p>
    <w:p w:rsidR="00B15DAC" w:rsidRPr="00B15DAC" w:rsidRDefault="00B15DAC" w:rsidP="00B15DAC">
      <w:pPr>
        <w:keepNext/>
        <w:numPr>
          <w:ilvl w:val="1"/>
          <w:numId w:val="0"/>
        </w:numPr>
        <w:spacing w:before="240" w:after="60" w:line="240" w:lineRule="auto"/>
        <w:ind w:firstLine="720"/>
        <w:jc w:val="center"/>
        <w:outlineLvl w:val="1"/>
        <w:rPr>
          <w:rFonts w:ascii="Arial" w:eastAsia="Times New Roman" w:hAnsi="Arial" w:cs="Times New Roman"/>
          <w:b/>
          <w:sz w:val="28"/>
          <w:szCs w:val="20"/>
          <w:lang w:eastAsia="ru-RU"/>
        </w:rPr>
      </w:pPr>
      <w:r w:rsidRPr="00B15DAC">
        <w:rPr>
          <w:rFonts w:ascii="Arial" w:eastAsia="Times New Roman" w:hAnsi="Arial" w:cs="Times New Roman"/>
          <w:b/>
          <w:sz w:val="28"/>
          <w:szCs w:val="20"/>
          <w:lang w:eastAsia="ru-RU"/>
        </w:rPr>
        <w:t>Описание принципиальных проектных решений, обеспечивающих надежность проектируемого объекта</w:t>
      </w:r>
    </w:p>
    <w:p w:rsidR="00B15DAC" w:rsidRPr="00B15DAC" w:rsidRDefault="00B15DAC" w:rsidP="00B15DAC">
      <w:pPr>
        <w:spacing w:after="0" w:line="240" w:lineRule="auto"/>
        <w:jc w:val="center"/>
        <w:rPr>
          <w:rFonts w:ascii="Arial" w:eastAsia="Times New Roman" w:hAnsi="Arial" w:cs="Times New Roman"/>
          <w:b/>
          <w:sz w:val="24"/>
          <w:szCs w:val="20"/>
          <w:lang w:eastAsia="ru-RU"/>
        </w:rPr>
      </w:pPr>
      <w:r w:rsidRPr="00B15DAC">
        <w:rPr>
          <w:rFonts w:ascii="Arial" w:eastAsia="Times New Roman" w:hAnsi="Arial" w:cs="Times New Roman"/>
          <w:b/>
          <w:sz w:val="24"/>
          <w:szCs w:val="20"/>
          <w:lang w:eastAsia="ru-RU"/>
        </w:rPr>
        <w:t>Прокладка газопровода низкого давления</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Проектируемый газопровод низкого давления по ул. Пионерской от места </w:t>
      </w:r>
      <w:proofErr w:type="spellStart"/>
      <w:r w:rsidRPr="00B15DAC">
        <w:rPr>
          <w:rFonts w:ascii="Times New Roman" w:eastAsia="Times New Roman" w:hAnsi="Times New Roman" w:cs="Times New Roman"/>
          <w:sz w:val="24"/>
          <w:szCs w:val="24"/>
          <w:lang w:eastAsia="ru-RU"/>
        </w:rPr>
        <w:t>переврезки</w:t>
      </w:r>
      <w:proofErr w:type="spellEnd"/>
      <w:r w:rsidRPr="00B15DAC">
        <w:rPr>
          <w:rFonts w:ascii="Times New Roman" w:eastAsia="Times New Roman" w:hAnsi="Times New Roman" w:cs="Times New Roman"/>
          <w:sz w:val="24"/>
          <w:szCs w:val="24"/>
          <w:lang w:eastAsia="ru-RU"/>
        </w:rPr>
        <w:t xml:space="preserve"> в существующий газопровод </w:t>
      </w:r>
      <w:r w:rsidRPr="00B15DAC">
        <w:rPr>
          <w:rFonts w:ascii="Times New Roman" w:eastAsia="Times New Roman" w:hAnsi="Times New Roman" w:cs="Times New Roman"/>
          <w:sz w:val="24"/>
          <w:szCs w:val="24"/>
          <w:lang w:val="en-US" w:eastAsia="ru-RU"/>
        </w:rPr>
        <w:t>D</w:t>
      </w:r>
      <w:r w:rsidRPr="00B15DAC">
        <w:rPr>
          <w:rFonts w:ascii="Times New Roman" w:eastAsia="Times New Roman" w:hAnsi="Times New Roman" w:cs="Times New Roman"/>
          <w:sz w:val="24"/>
          <w:szCs w:val="24"/>
          <w:lang w:eastAsia="ru-RU"/>
        </w:rPr>
        <w:t xml:space="preserve">у150 </w:t>
      </w:r>
      <w:proofErr w:type="gramStart"/>
      <w:r w:rsidRPr="00B15DAC">
        <w:rPr>
          <w:rFonts w:ascii="Times New Roman" w:eastAsia="Times New Roman" w:hAnsi="Times New Roman" w:cs="Times New Roman"/>
          <w:sz w:val="24"/>
          <w:szCs w:val="24"/>
          <w:lang w:eastAsia="ru-RU"/>
        </w:rPr>
        <w:t xml:space="preserve">( </w:t>
      </w:r>
      <w:proofErr w:type="gramEnd"/>
      <w:r w:rsidRPr="00B15DAC">
        <w:rPr>
          <w:rFonts w:ascii="Times New Roman" w:eastAsia="Times New Roman" w:hAnsi="Times New Roman" w:cs="Times New Roman"/>
          <w:sz w:val="24"/>
          <w:szCs w:val="24"/>
          <w:lang w:eastAsia="ru-RU"/>
        </w:rPr>
        <w:t xml:space="preserve">районе д.33 по ул. Кооперативная)  до места </w:t>
      </w:r>
      <w:proofErr w:type="spellStart"/>
      <w:r w:rsidRPr="00B15DAC">
        <w:rPr>
          <w:rFonts w:ascii="Times New Roman" w:eastAsia="Times New Roman" w:hAnsi="Times New Roman" w:cs="Times New Roman"/>
          <w:sz w:val="24"/>
          <w:szCs w:val="24"/>
          <w:lang w:eastAsia="ru-RU"/>
        </w:rPr>
        <w:t>переврезки</w:t>
      </w:r>
      <w:proofErr w:type="spellEnd"/>
      <w:r w:rsidRPr="00B15DAC">
        <w:rPr>
          <w:rFonts w:ascii="Times New Roman" w:eastAsia="Times New Roman" w:hAnsi="Times New Roman" w:cs="Times New Roman"/>
          <w:sz w:val="24"/>
          <w:szCs w:val="24"/>
          <w:lang w:eastAsia="ru-RU"/>
        </w:rPr>
        <w:t xml:space="preserve"> в существующий газопровод низкого давления (район д.16 по ул. Пионерская) выполнен подземным способом из полиэтиленовых труб.</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w:t>
      </w:r>
      <w:r w:rsidRPr="00FB4088">
        <w:rPr>
          <w:rFonts w:ascii="Times New Roman" w:eastAsia="Times New Roman" w:hAnsi="Times New Roman" w:cs="Times New Roman"/>
          <w:sz w:val="24"/>
          <w:szCs w:val="24"/>
          <w:lang w:eastAsia="ru-RU"/>
        </w:rPr>
        <w:t>Распределительные  газопроводы низкого давления по улицам выполнены из</w:t>
      </w:r>
      <w:r w:rsidRPr="00B15DAC">
        <w:rPr>
          <w:rFonts w:ascii="Times New Roman" w:eastAsia="Times New Roman" w:hAnsi="Times New Roman" w:cs="Times New Roman"/>
          <w:sz w:val="24"/>
          <w:szCs w:val="24"/>
          <w:lang w:eastAsia="ru-RU"/>
        </w:rPr>
        <w:t xml:space="preserve"> полиэтиленовых труб ПЭ100   ГАЗ </w:t>
      </w:r>
      <w:r w:rsidRPr="00B15DAC">
        <w:rPr>
          <w:rFonts w:ascii="Times New Roman" w:eastAsia="Times New Roman" w:hAnsi="Times New Roman" w:cs="Times New Roman"/>
          <w:sz w:val="24"/>
          <w:szCs w:val="24"/>
          <w:lang w:val="en-US" w:eastAsia="ru-RU"/>
        </w:rPr>
        <w:t>SDR</w:t>
      </w:r>
      <w:r w:rsidRPr="00B15DAC">
        <w:rPr>
          <w:rFonts w:ascii="Times New Roman" w:eastAsia="Times New Roman" w:hAnsi="Times New Roman" w:cs="Times New Roman"/>
          <w:sz w:val="24"/>
          <w:szCs w:val="24"/>
          <w:lang w:eastAsia="ru-RU"/>
        </w:rPr>
        <w:t xml:space="preserve">11 Ø160х10,0; Ø110х10,0; Ø63х5,8;  ГОСТ 50838-09, обеспечивающих запас прочности не менее 2,5, ответвления к жилым домам – из полиэтиленовой трубы ПЭ100 ГАЗ </w:t>
      </w:r>
      <w:r w:rsidRPr="00B15DAC">
        <w:rPr>
          <w:rFonts w:ascii="Times New Roman" w:eastAsia="Times New Roman" w:hAnsi="Times New Roman" w:cs="Times New Roman"/>
          <w:sz w:val="24"/>
          <w:szCs w:val="24"/>
          <w:lang w:val="en-US" w:eastAsia="ru-RU"/>
        </w:rPr>
        <w:t>SDR</w:t>
      </w:r>
      <w:r w:rsidRPr="00B15DAC">
        <w:rPr>
          <w:rFonts w:ascii="Times New Roman" w:eastAsia="Times New Roman" w:hAnsi="Times New Roman" w:cs="Times New Roman"/>
          <w:sz w:val="24"/>
          <w:szCs w:val="24"/>
          <w:lang w:eastAsia="ru-RU"/>
        </w:rPr>
        <w:t xml:space="preserve">11 Ø32х3,0 ГОСТ 50838-09, обеспечивающих запас прочности не менее 2,5. Основанием для проектируемого газопровода согласно отчету о инженерно-геологических изысканиях служат суглинки светло-коричневые от полутвердой до </w:t>
      </w:r>
      <w:proofErr w:type="spellStart"/>
      <w:r w:rsidRPr="00B15DAC">
        <w:rPr>
          <w:rFonts w:ascii="Times New Roman" w:eastAsia="Times New Roman" w:hAnsi="Times New Roman" w:cs="Times New Roman"/>
          <w:sz w:val="24"/>
          <w:szCs w:val="24"/>
          <w:lang w:eastAsia="ru-RU"/>
        </w:rPr>
        <w:t>мягкопластичной</w:t>
      </w:r>
      <w:proofErr w:type="spellEnd"/>
      <w:r w:rsidRPr="00B15DAC">
        <w:rPr>
          <w:rFonts w:ascii="Times New Roman" w:eastAsia="Times New Roman" w:hAnsi="Times New Roman" w:cs="Times New Roman"/>
          <w:sz w:val="24"/>
          <w:szCs w:val="24"/>
          <w:lang w:eastAsia="ru-RU"/>
        </w:rPr>
        <w:t xml:space="preserve"> консистенции  с прослойками песка желтого, пылеватого, </w:t>
      </w:r>
      <w:proofErr w:type="spellStart"/>
      <w:r w:rsidRPr="00B15DAC">
        <w:rPr>
          <w:rFonts w:ascii="Times New Roman" w:eastAsia="Times New Roman" w:hAnsi="Times New Roman" w:cs="Times New Roman"/>
          <w:sz w:val="24"/>
          <w:szCs w:val="24"/>
          <w:lang w:eastAsia="ru-RU"/>
        </w:rPr>
        <w:t>ненаубухающие</w:t>
      </w:r>
      <w:proofErr w:type="spellEnd"/>
      <w:r w:rsidRPr="00B15DAC">
        <w:rPr>
          <w:rFonts w:ascii="Times New Roman" w:eastAsia="Times New Roman" w:hAnsi="Times New Roman" w:cs="Times New Roman"/>
          <w:sz w:val="24"/>
          <w:szCs w:val="24"/>
          <w:lang w:eastAsia="ru-RU"/>
        </w:rPr>
        <w:t xml:space="preserve">, </w:t>
      </w:r>
      <w:proofErr w:type="spellStart"/>
      <w:r w:rsidRPr="00B15DAC">
        <w:rPr>
          <w:rFonts w:ascii="Times New Roman" w:eastAsia="Times New Roman" w:hAnsi="Times New Roman" w:cs="Times New Roman"/>
          <w:sz w:val="24"/>
          <w:szCs w:val="24"/>
          <w:lang w:eastAsia="ru-RU"/>
        </w:rPr>
        <w:t>непросадочные</w:t>
      </w:r>
      <w:proofErr w:type="spellEnd"/>
      <w:r w:rsidRPr="00B15DAC">
        <w:rPr>
          <w:rFonts w:ascii="Times New Roman" w:eastAsia="Times New Roman" w:hAnsi="Times New Roman" w:cs="Times New Roman"/>
          <w:sz w:val="24"/>
          <w:szCs w:val="24"/>
          <w:lang w:eastAsia="ru-RU"/>
        </w:rPr>
        <w:t xml:space="preserve">, от </w:t>
      </w:r>
      <w:proofErr w:type="spellStart"/>
      <w:r w:rsidRPr="00B15DAC">
        <w:rPr>
          <w:rFonts w:ascii="Times New Roman" w:eastAsia="Times New Roman" w:hAnsi="Times New Roman" w:cs="Times New Roman"/>
          <w:sz w:val="24"/>
          <w:szCs w:val="24"/>
          <w:lang w:eastAsia="ru-RU"/>
        </w:rPr>
        <w:t>слабопучинистых</w:t>
      </w:r>
      <w:proofErr w:type="spellEnd"/>
      <w:r w:rsidRPr="00B15DAC">
        <w:rPr>
          <w:rFonts w:ascii="Times New Roman" w:eastAsia="Times New Roman" w:hAnsi="Times New Roman" w:cs="Times New Roman"/>
          <w:sz w:val="24"/>
          <w:szCs w:val="24"/>
          <w:lang w:eastAsia="ru-RU"/>
        </w:rPr>
        <w:t xml:space="preserve"> до </w:t>
      </w:r>
      <w:proofErr w:type="spellStart"/>
      <w:r w:rsidRPr="00B15DAC">
        <w:rPr>
          <w:rFonts w:ascii="Times New Roman" w:eastAsia="Times New Roman" w:hAnsi="Times New Roman" w:cs="Times New Roman"/>
          <w:sz w:val="24"/>
          <w:szCs w:val="24"/>
          <w:lang w:eastAsia="ru-RU"/>
        </w:rPr>
        <w:t>среднепучинистых</w:t>
      </w:r>
      <w:proofErr w:type="spellEnd"/>
      <w:proofErr w:type="gramStart"/>
      <w:r w:rsidRPr="00B15DAC">
        <w:rPr>
          <w:rFonts w:ascii="Times New Roman" w:eastAsia="Times New Roman" w:hAnsi="Times New Roman" w:cs="Times New Roman"/>
          <w:sz w:val="24"/>
          <w:szCs w:val="24"/>
          <w:lang w:eastAsia="ru-RU"/>
        </w:rPr>
        <w:t xml:space="preserve"> С</w:t>
      </w:r>
      <w:proofErr w:type="gramEnd"/>
      <w:r w:rsidRPr="00B15DAC">
        <w:rPr>
          <w:rFonts w:ascii="Times New Roman" w:eastAsia="Times New Roman" w:hAnsi="Times New Roman" w:cs="Times New Roman"/>
          <w:sz w:val="24"/>
          <w:szCs w:val="24"/>
          <w:lang w:eastAsia="ru-RU"/>
        </w:rPr>
        <w:t xml:space="preserve">ледовательно, глубина укладки газопровода принимается не менее 0,7 м от нормативной глубины промерзания, т.е. не менее 1,19 м до верхней </w:t>
      </w:r>
      <w:r w:rsidRPr="00FB4088">
        <w:rPr>
          <w:rFonts w:ascii="Times New Roman" w:eastAsia="Times New Roman" w:hAnsi="Times New Roman" w:cs="Times New Roman"/>
          <w:sz w:val="24"/>
          <w:szCs w:val="24"/>
          <w:lang w:eastAsia="ru-RU"/>
        </w:rPr>
        <w:t>образующей трубы. На участке от ПК</w:t>
      </w:r>
      <w:proofErr w:type="gramStart"/>
      <w:r w:rsidRPr="00FB4088">
        <w:rPr>
          <w:rFonts w:ascii="Times New Roman" w:eastAsia="Times New Roman" w:hAnsi="Times New Roman" w:cs="Times New Roman"/>
          <w:sz w:val="24"/>
          <w:szCs w:val="24"/>
          <w:lang w:eastAsia="ru-RU"/>
        </w:rPr>
        <w:t>4</w:t>
      </w:r>
      <w:proofErr w:type="gramEnd"/>
      <w:r w:rsidRPr="00FB4088">
        <w:rPr>
          <w:rFonts w:ascii="Times New Roman" w:eastAsia="Times New Roman" w:hAnsi="Times New Roman" w:cs="Times New Roman"/>
          <w:sz w:val="24"/>
          <w:szCs w:val="24"/>
          <w:lang w:eastAsia="ru-RU"/>
        </w:rPr>
        <w:t xml:space="preserve">+30,0 до ПК6+18,5 основанием для проектируемого газопровода служат </w:t>
      </w:r>
      <w:proofErr w:type="spellStart"/>
      <w:r w:rsidRPr="00FB4088">
        <w:rPr>
          <w:rFonts w:ascii="Times New Roman" w:eastAsia="Times New Roman" w:hAnsi="Times New Roman" w:cs="Times New Roman"/>
          <w:sz w:val="24"/>
          <w:szCs w:val="24"/>
          <w:lang w:eastAsia="ru-RU"/>
        </w:rPr>
        <w:t>среднепучинистые</w:t>
      </w:r>
      <w:proofErr w:type="spellEnd"/>
      <w:r w:rsidRPr="00FB4088">
        <w:rPr>
          <w:rFonts w:ascii="Times New Roman" w:eastAsia="Times New Roman" w:hAnsi="Times New Roman" w:cs="Times New Roman"/>
          <w:sz w:val="24"/>
          <w:szCs w:val="24"/>
          <w:lang w:eastAsia="ru-RU"/>
        </w:rPr>
        <w:t xml:space="preserve"> грунты, укладка газопровода на этом участке предусмотрена с подсыпкой и присыпкой песком</w:t>
      </w:r>
    </w:p>
    <w:p w:rsidR="00B15DAC" w:rsidRPr="00FB4088"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В местах пересечения с автодорогами (ул. Кооперативная, ул. Почтовая, ул. Мостовая, ул. Никитинская, ул. Пионерская) и подъездными путями к земельным участкам подземный полиэтиленовый газопровод заключить в полиэтиленовый  футляр с выводом контрольной трубки под ковер, концы футляра должны выводится </w:t>
      </w:r>
      <w:proofErr w:type="gramStart"/>
      <w:r w:rsidRPr="00FB4088">
        <w:rPr>
          <w:rFonts w:ascii="Times New Roman" w:eastAsia="Times New Roman" w:hAnsi="Times New Roman" w:cs="Times New Roman"/>
          <w:sz w:val="24"/>
          <w:szCs w:val="24"/>
          <w:lang w:eastAsia="ru-RU"/>
        </w:rPr>
        <w:t>на</w:t>
      </w:r>
      <w:proofErr w:type="gramEnd"/>
      <w:r w:rsidRPr="00FB4088">
        <w:rPr>
          <w:rFonts w:ascii="Times New Roman" w:eastAsia="Times New Roman" w:hAnsi="Times New Roman" w:cs="Times New Roman"/>
          <w:sz w:val="24"/>
          <w:szCs w:val="24"/>
          <w:lang w:eastAsia="ru-RU"/>
        </w:rPr>
        <w:t xml:space="preserve"> </w:t>
      </w:r>
    </w:p>
    <w:p w:rsidR="00B15DAC" w:rsidRPr="00FB4088"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расстояние 2,0м за границы проезжей части улицы. </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После засыпки футляра (на всю глубину траншеи песком) и восстановлению </w:t>
      </w:r>
    </w:p>
    <w:p w:rsidR="00B15DAC" w:rsidRPr="00FB4088"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насыпи дороги восстанавливают наружное покрытие. Верхний слой дорог без покрытия восстанавливают интенсивной трамбовкой. При этом следует учитывать возможную осадку грунта в процессе эксплуатации дороги и необходимость насыпки верхнего слоя несколько выше примерно 20-40см полотна дороги, в зависимости от качества трамбовки</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В местах пересечения  с водопроводом, канализацией и кабелем  газопроводы заключаются в полиэтиленовый футляр без заделки концов.</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Расстояние по вертикали (в свету) должно составлять не менее 0,2м между защитным футляром </w:t>
      </w:r>
      <w:proofErr w:type="gramStart"/>
      <w:r w:rsidRPr="00FB4088">
        <w:rPr>
          <w:rFonts w:ascii="Times New Roman" w:eastAsia="Times New Roman" w:hAnsi="Times New Roman" w:cs="Times New Roman"/>
          <w:sz w:val="24"/>
          <w:szCs w:val="24"/>
          <w:lang w:eastAsia="ru-RU"/>
        </w:rPr>
        <w:t>газопровода</w:t>
      </w:r>
      <w:proofErr w:type="gramEnd"/>
      <w:r w:rsidRPr="00FB4088">
        <w:rPr>
          <w:rFonts w:ascii="Times New Roman" w:eastAsia="Times New Roman" w:hAnsi="Times New Roman" w:cs="Times New Roman"/>
          <w:sz w:val="24"/>
          <w:szCs w:val="24"/>
          <w:lang w:eastAsia="ru-RU"/>
        </w:rPr>
        <w:t xml:space="preserve"> пересекаемым водоводом и канализацией и не менее 0,5м между защитным футляром газопровода и кабелем связи</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Наименьшее допустимое расстояние по горизонтали от подземных частей опор </w:t>
      </w:r>
      <w:proofErr w:type="gramStart"/>
      <w:r w:rsidRPr="00FB4088">
        <w:rPr>
          <w:rFonts w:ascii="Times New Roman" w:eastAsia="Times New Roman" w:hAnsi="Times New Roman" w:cs="Times New Roman"/>
          <w:sz w:val="24"/>
          <w:szCs w:val="24"/>
          <w:lang w:eastAsia="ru-RU"/>
        </w:rPr>
        <w:t>ВЛ</w:t>
      </w:r>
      <w:proofErr w:type="gramEnd"/>
      <w:r w:rsidRPr="00FB4088">
        <w:rPr>
          <w:rFonts w:ascii="Times New Roman" w:eastAsia="Times New Roman" w:hAnsi="Times New Roman" w:cs="Times New Roman"/>
          <w:sz w:val="24"/>
          <w:szCs w:val="24"/>
          <w:lang w:eastAsia="ru-RU"/>
        </w:rPr>
        <w:t xml:space="preserve"> напряжением до 1кВ или заземляющих устройств опор до подземных газопроводов составляет 1м</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Расстояние проектируемых газопроводов низкого давления от фундаментов зданий и сооружений должно быть не менее 2 м, расстояние от зданий и сооружений без фундаментов принимать из условия возможности и безопасности производства работ. </w:t>
      </w:r>
    </w:p>
    <w:p w:rsidR="00B15DAC" w:rsidRPr="00FB4088" w:rsidRDefault="00B15DAC" w:rsidP="00FB4088">
      <w:pPr>
        <w:spacing w:after="0" w:line="240" w:lineRule="auto"/>
        <w:ind w:firstLine="16"/>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lastRenderedPageBreak/>
        <w:t xml:space="preserve">Участки газопровода (ответвления на улицы) от проектируемого подземного    полиэтиленового газопровода низкого давления  до выходов из земли у существующих надземных газопроводов низкого давления, проложенных по ул. Кооперативная, ул. Почтовая, ул. Пионерская, ул. Мостовая, </w:t>
      </w:r>
      <w:proofErr w:type="spellStart"/>
      <w:r w:rsidRPr="00FB4088">
        <w:rPr>
          <w:rFonts w:ascii="Times New Roman" w:eastAsia="Times New Roman" w:hAnsi="Times New Roman" w:cs="Times New Roman"/>
          <w:sz w:val="24"/>
          <w:szCs w:val="24"/>
          <w:lang w:eastAsia="ru-RU"/>
        </w:rPr>
        <w:t>ул</w:t>
      </w:r>
      <w:proofErr w:type="gramStart"/>
      <w:r w:rsidRPr="00FB4088">
        <w:rPr>
          <w:rFonts w:ascii="Times New Roman" w:eastAsia="Times New Roman" w:hAnsi="Times New Roman" w:cs="Times New Roman"/>
          <w:sz w:val="24"/>
          <w:szCs w:val="24"/>
          <w:lang w:eastAsia="ru-RU"/>
        </w:rPr>
        <w:t>.Н</w:t>
      </w:r>
      <w:proofErr w:type="gramEnd"/>
      <w:r w:rsidRPr="00FB4088">
        <w:rPr>
          <w:rFonts w:ascii="Times New Roman" w:eastAsia="Times New Roman" w:hAnsi="Times New Roman" w:cs="Times New Roman"/>
          <w:sz w:val="24"/>
          <w:szCs w:val="24"/>
          <w:lang w:eastAsia="ru-RU"/>
        </w:rPr>
        <w:t>икитинская</w:t>
      </w:r>
      <w:proofErr w:type="spellEnd"/>
      <w:r w:rsidRPr="00FB4088">
        <w:rPr>
          <w:rFonts w:ascii="Times New Roman" w:eastAsia="Times New Roman" w:hAnsi="Times New Roman" w:cs="Times New Roman"/>
          <w:sz w:val="24"/>
          <w:szCs w:val="24"/>
          <w:lang w:eastAsia="ru-RU"/>
        </w:rPr>
        <w:t>, и у жилых домов выполнены подземно из полиэтиленовых труб. Проектные решения по прокладке  газопроводов по возможности выполнены с соблюдением расстояния 2,0м от ограждений земельных участков (охранная зона предусмотрена и на газопроводах-вводах по территории домовладений)</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Участки газопровода от выходов из земли до места </w:t>
      </w:r>
      <w:proofErr w:type="spellStart"/>
      <w:r w:rsidRPr="00FB4088">
        <w:rPr>
          <w:rFonts w:ascii="Times New Roman" w:eastAsia="Times New Roman" w:hAnsi="Times New Roman" w:cs="Times New Roman"/>
          <w:sz w:val="24"/>
          <w:szCs w:val="24"/>
          <w:lang w:eastAsia="ru-RU"/>
        </w:rPr>
        <w:t>переврезки</w:t>
      </w:r>
      <w:proofErr w:type="spellEnd"/>
      <w:r w:rsidRPr="00FB4088">
        <w:rPr>
          <w:rFonts w:ascii="Times New Roman" w:eastAsia="Times New Roman" w:hAnsi="Times New Roman" w:cs="Times New Roman"/>
          <w:sz w:val="24"/>
          <w:szCs w:val="24"/>
          <w:lang w:eastAsia="ru-RU"/>
        </w:rPr>
        <w:t xml:space="preserve"> в существующие надземные газопроводы низкого давления  выполнены надземно на опорах</w:t>
      </w:r>
      <w:proofErr w:type="gramStart"/>
      <w:r w:rsidRPr="00FB4088">
        <w:rPr>
          <w:rFonts w:ascii="Times New Roman" w:eastAsia="Times New Roman" w:hAnsi="Times New Roman" w:cs="Times New Roman"/>
          <w:sz w:val="24"/>
          <w:szCs w:val="24"/>
          <w:lang w:eastAsia="ru-RU"/>
        </w:rPr>
        <w:t>.</w:t>
      </w:r>
      <w:proofErr w:type="gramEnd"/>
      <w:r w:rsidRPr="00FB4088">
        <w:rPr>
          <w:rFonts w:ascii="Times New Roman" w:eastAsia="Times New Roman" w:hAnsi="Times New Roman" w:cs="Times New Roman"/>
          <w:sz w:val="24"/>
          <w:szCs w:val="24"/>
          <w:lang w:eastAsia="ru-RU"/>
        </w:rPr>
        <w:t xml:space="preserve"> </w:t>
      </w:r>
      <w:proofErr w:type="gramStart"/>
      <w:r w:rsidRPr="00FB4088">
        <w:rPr>
          <w:rFonts w:ascii="Times New Roman" w:eastAsia="Times New Roman" w:hAnsi="Times New Roman" w:cs="Times New Roman"/>
          <w:sz w:val="24"/>
          <w:szCs w:val="24"/>
          <w:lang w:eastAsia="ru-RU"/>
        </w:rPr>
        <w:t>и</w:t>
      </w:r>
      <w:proofErr w:type="gramEnd"/>
      <w:r w:rsidRPr="00FB4088">
        <w:rPr>
          <w:rFonts w:ascii="Times New Roman" w:eastAsia="Times New Roman" w:hAnsi="Times New Roman" w:cs="Times New Roman"/>
          <w:sz w:val="24"/>
          <w:szCs w:val="24"/>
          <w:lang w:eastAsia="ru-RU"/>
        </w:rPr>
        <w:t xml:space="preserve">з стальных </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электросварных </w:t>
      </w:r>
      <w:proofErr w:type="spellStart"/>
      <w:r w:rsidRPr="00FB4088">
        <w:rPr>
          <w:rFonts w:ascii="Times New Roman" w:eastAsia="Times New Roman" w:hAnsi="Times New Roman" w:cs="Times New Roman"/>
          <w:sz w:val="24"/>
          <w:szCs w:val="24"/>
          <w:lang w:eastAsia="ru-RU"/>
        </w:rPr>
        <w:t>прямошовных</w:t>
      </w:r>
      <w:proofErr w:type="spellEnd"/>
      <w:r w:rsidRPr="00FB4088">
        <w:rPr>
          <w:rFonts w:ascii="Times New Roman" w:eastAsia="Times New Roman" w:hAnsi="Times New Roman" w:cs="Times New Roman"/>
          <w:sz w:val="24"/>
          <w:szCs w:val="24"/>
          <w:lang w:eastAsia="ru-RU"/>
        </w:rPr>
        <w:t xml:space="preserve"> труб Ø159х4,5, Ø108х4,0, Ø89х3,5 Ø76х3,5  Ø57х3,5 </w:t>
      </w:r>
      <w:proofErr w:type="gramStart"/>
      <w:r w:rsidRPr="00FB4088">
        <w:rPr>
          <w:rFonts w:ascii="Times New Roman" w:eastAsia="Times New Roman" w:hAnsi="Times New Roman" w:cs="Times New Roman"/>
          <w:sz w:val="24"/>
          <w:szCs w:val="24"/>
          <w:lang w:eastAsia="ru-RU"/>
        </w:rPr>
        <w:t>по</w:t>
      </w:r>
      <w:proofErr w:type="gramEnd"/>
      <w:r w:rsidRPr="00FB4088">
        <w:rPr>
          <w:rFonts w:ascii="Times New Roman" w:eastAsia="Times New Roman" w:hAnsi="Times New Roman" w:cs="Times New Roman"/>
          <w:sz w:val="24"/>
          <w:szCs w:val="24"/>
          <w:lang w:eastAsia="ru-RU"/>
        </w:rPr>
        <w:t xml:space="preserve"> </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ГОСТ 10704-91 из стали гр. В марки Вст2сп по ГОСТ 380-2005. и Ø32х3,2, Ø25х3,2 </w:t>
      </w:r>
      <w:proofErr w:type="gramStart"/>
      <w:r w:rsidRPr="00FB4088">
        <w:rPr>
          <w:rFonts w:ascii="Times New Roman" w:eastAsia="Times New Roman" w:hAnsi="Times New Roman" w:cs="Times New Roman"/>
          <w:sz w:val="24"/>
          <w:szCs w:val="24"/>
          <w:lang w:eastAsia="ru-RU"/>
        </w:rPr>
        <w:t>из</w:t>
      </w:r>
      <w:proofErr w:type="gramEnd"/>
      <w:r w:rsidRPr="00FB4088">
        <w:rPr>
          <w:rFonts w:ascii="Times New Roman" w:eastAsia="Times New Roman" w:hAnsi="Times New Roman" w:cs="Times New Roman"/>
          <w:sz w:val="24"/>
          <w:szCs w:val="24"/>
          <w:lang w:eastAsia="ru-RU"/>
        </w:rPr>
        <w:t xml:space="preserve"> </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стальных </w:t>
      </w:r>
      <w:proofErr w:type="spellStart"/>
      <w:r w:rsidRPr="00FB4088">
        <w:rPr>
          <w:rFonts w:ascii="Times New Roman" w:eastAsia="Times New Roman" w:hAnsi="Times New Roman" w:cs="Times New Roman"/>
          <w:sz w:val="24"/>
          <w:szCs w:val="24"/>
          <w:lang w:eastAsia="ru-RU"/>
        </w:rPr>
        <w:t>водогазопроводных</w:t>
      </w:r>
      <w:proofErr w:type="spellEnd"/>
      <w:r w:rsidRPr="00FB4088">
        <w:rPr>
          <w:rFonts w:ascii="Times New Roman" w:eastAsia="Times New Roman" w:hAnsi="Times New Roman" w:cs="Times New Roman"/>
          <w:sz w:val="24"/>
          <w:szCs w:val="24"/>
          <w:lang w:eastAsia="ru-RU"/>
        </w:rPr>
        <w:t xml:space="preserve"> труб ГОСТ 3262-75 из спокойной стали</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На газопроводе низкого давления установлены надземные шаровые краны</w:t>
      </w:r>
      <w:proofErr w:type="gramStart"/>
      <w:r w:rsidRPr="00FB4088">
        <w:rPr>
          <w:rFonts w:ascii="Times New Roman" w:eastAsia="Times New Roman" w:hAnsi="Times New Roman" w:cs="Times New Roman"/>
          <w:sz w:val="24"/>
          <w:szCs w:val="24"/>
          <w:lang w:eastAsia="ru-RU"/>
        </w:rPr>
        <w:t xml:space="preserve">  :</w:t>
      </w:r>
      <w:proofErr w:type="gramEnd"/>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на ответвлениях на улицы;</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на ответвлениях  к жилым домам.</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На подземном полиэтиленовом газопроводе низкого давления установлены отключающие устройства:</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proofErr w:type="gramStart"/>
      <w:r w:rsidRPr="00FB4088">
        <w:rPr>
          <w:rFonts w:ascii="Times New Roman" w:eastAsia="Times New Roman" w:hAnsi="Times New Roman" w:cs="Times New Roman"/>
          <w:sz w:val="24"/>
          <w:szCs w:val="24"/>
          <w:lang w:eastAsia="ru-RU"/>
        </w:rPr>
        <w:t xml:space="preserve">- в месте </w:t>
      </w:r>
      <w:proofErr w:type="spellStart"/>
      <w:r w:rsidRPr="00FB4088">
        <w:rPr>
          <w:rFonts w:ascii="Times New Roman" w:eastAsia="Times New Roman" w:hAnsi="Times New Roman" w:cs="Times New Roman"/>
          <w:sz w:val="24"/>
          <w:szCs w:val="24"/>
          <w:lang w:eastAsia="ru-RU"/>
        </w:rPr>
        <w:t>переврезки</w:t>
      </w:r>
      <w:proofErr w:type="spellEnd"/>
      <w:r w:rsidRPr="00FB4088">
        <w:rPr>
          <w:rFonts w:ascii="Times New Roman" w:eastAsia="Times New Roman" w:hAnsi="Times New Roman" w:cs="Times New Roman"/>
          <w:sz w:val="24"/>
          <w:szCs w:val="24"/>
          <w:lang w:eastAsia="ru-RU"/>
        </w:rPr>
        <w:t xml:space="preserve"> в существующий газопровод низкого давления (район дома 33 по ул. Кооперативная) подземный шаровый кран </w:t>
      </w:r>
      <w:r w:rsidRPr="00FB4088">
        <w:rPr>
          <w:rFonts w:ascii="Times New Roman" w:eastAsia="Times New Roman" w:hAnsi="Times New Roman" w:cs="Times New Roman"/>
          <w:sz w:val="24"/>
          <w:szCs w:val="24"/>
          <w:lang w:val="en-US" w:eastAsia="ru-RU"/>
        </w:rPr>
        <w:t>D</w:t>
      </w:r>
      <w:r w:rsidRPr="00FB4088">
        <w:rPr>
          <w:rFonts w:ascii="Times New Roman" w:eastAsia="Times New Roman" w:hAnsi="Times New Roman" w:cs="Times New Roman"/>
          <w:sz w:val="24"/>
          <w:szCs w:val="24"/>
          <w:lang w:eastAsia="ru-RU"/>
        </w:rPr>
        <w:t xml:space="preserve">160 с выводом штоком управления под ковер (под проезжей частью дороги с высотной отметкой </w:t>
      </w:r>
      <w:proofErr w:type="spellStart"/>
      <w:r w:rsidRPr="00FB4088">
        <w:rPr>
          <w:rFonts w:ascii="Times New Roman" w:eastAsia="Times New Roman" w:hAnsi="Times New Roman" w:cs="Times New Roman"/>
          <w:sz w:val="24"/>
          <w:szCs w:val="24"/>
          <w:lang w:eastAsia="ru-RU"/>
        </w:rPr>
        <w:t>ковера</w:t>
      </w:r>
      <w:proofErr w:type="spellEnd"/>
      <w:r w:rsidRPr="00FB4088">
        <w:rPr>
          <w:rFonts w:ascii="Times New Roman" w:eastAsia="Times New Roman" w:hAnsi="Times New Roman" w:cs="Times New Roman"/>
          <w:sz w:val="24"/>
          <w:szCs w:val="24"/>
          <w:lang w:eastAsia="ru-RU"/>
        </w:rPr>
        <w:t xml:space="preserve">, соответствующей отметке проезжей части и </w:t>
      </w:r>
      <w:proofErr w:type="spellStart"/>
      <w:r w:rsidRPr="00FB4088">
        <w:rPr>
          <w:rFonts w:ascii="Times New Roman" w:eastAsia="Times New Roman" w:hAnsi="Times New Roman" w:cs="Times New Roman"/>
          <w:sz w:val="24"/>
          <w:szCs w:val="24"/>
          <w:lang w:eastAsia="ru-RU"/>
        </w:rPr>
        <w:t>устойством</w:t>
      </w:r>
      <w:proofErr w:type="spellEnd"/>
      <w:r w:rsidRPr="00FB4088">
        <w:rPr>
          <w:rFonts w:ascii="Times New Roman" w:eastAsia="Times New Roman" w:hAnsi="Times New Roman" w:cs="Times New Roman"/>
          <w:sz w:val="24"/>
          <w:szCs w:val="24"/>
          <w:lang w:eastAsia="ru-RU"/>
        </w:rPr>
        <w:t xml:space="preserve"> вокруг </w:t>
      </w:r>
      <w:proofErr w:type="spellStart"/>
      <w:r w:rsidRPr="00FB4088">
        <w:rPr>
          <w:rFonts w:ascii="Times New Roman" w:eastAsia="Times New Roman" w:hAnsi="Times New Roman" w:cs="Times New Roman"/>
          <w:sz w:val="24"/>
          <w:szCs w:val="24"/>
          <w:lang w:eastAsia="ru-RU"/>
        </w:rPr>
        <w:t>ковера</w:t>
      </w:r>
      <w:proofErr w:type="spellEnd"/>
      <w:r w:rsidRPr="00FB4088">
        <w:rPr>
          <w:rFonts w:ascii="Times New Roman" w:eastAsia="Times New Roman" w:hAnsi="Times New Roman" w:cs="Times New Roman"/>
          <w:sz w:val="24"/>
          <w:szCs w:val="24"/>
          <w:lang w:eastAsia="ru-RU"/>
        </w:rPr>
        <w:t xml:space="preserve"> </w:t>
      </w:r>
      <w:proofErr w:type="spellStart"/>
      <w:r w:rsidRPr="00FB4088">
        <w:rPr>
          <w:rFonts w:ascii="Times New Roman" w:eastAsia="Times New Roman" w:hAnsi="Times New Roman" w:cs="Times New Roman"/>
          <w:sz w:val="24"/>
          <w:szCs w:val="24"/>
          <w:lang w:eastAsia="ru-RU"/>
        </w:rPr>
        <w:t>отмостки</w:t>
      </w:r>
      <w:proofErr w:type="spellEnd"/>
      <w:r w:rsidRPr="00FB4088">
        <w:rPr>
          <w:rFonts w:ascii="Times New Roman" w:eastAsia="Times New Roman" w:hAnsi="Times New Roman" w:cs="Times New Roman"/>
          <w:sz w:val="24"/>
          <w:szCs w:val="24"/>
          <w:lang w:eastAsia="ru-RU"/>
        </w:rPr>
        <w:t xml:space="preserve"> шириной не менее 0,7м с уклоном 50‰ в сторону от </w:t>
      </w:r>
      <w:proofErr w:type="spellStart"/>
      <w:r w:rsidRPr="00FB4088">
        <w:rPr>
          <w:rFonts w:ascii="Times New Roman" w:eastAsia="Times New Roman" w:hAnsi="Times New Roman" w:cs="Times New Roman"/>
          <w:sz w:val="24"/>
          <w:szCs w:val="24"/>
          <w:lang w:eastAsia="ru-RU"/>
        </w:rPr>
        <w:t>ковера</w:t>
      </w:r>
      <w:proofErr w:type="spellEnd"/>
      <w:r w:rsidRPr="00FB4088">
        <w:rPr>
          <w:rFonts w:ascii="Times New Roman" w:eastAsia="Times New Roman" w:hAnsi="Times New Roman" w:cs="Times New Roman"/>
          <w:sz w:val="24"/>
          <w:szCs w:val="24"/>
          <w:lang w:eastAsia="ru-RU"/>
        </w:rPr>
        <w:t>);</w:t>
      </w:r>
      <w:proofErr w:type="gramEnd"/>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-в месте </w:t>
      </w:r>
      <w:proofErr w:type="spellStart"/>
      <w:r w:rsidRPr="00FB4088">
        <w:rPr>
          <w:rFonts w:ascii="Times New Roman" w:eastAsia="Times New Roman" w:hAnsi="Times New Roman" w:cs="Times New Roman"/>
          <w:sz w:val="24"/>
          <w:szCs w:val="24"/>
          <w:lang w:eastAsia="ru-RU"/>
        </w:rPr>
        <w:t>переврезки</w:t>
      </w:r>
      <w:proofErr w:type="spellEnd"/>
      <w:r w:rsidRPr="00FB4088">
        <w:rPr>
          <w:rFonts w:ascii="Times New Roman" w:eastAsia="Times New Roman" w:hAnsi="Times New Roman" w:cs="Times New Roman"/>
          <w:sz w:val="24"/>
          <w:szCs w:val="24"/>
          <w:lang w:eastAsia="ru-RU"/>
        </w:rPr>
        <w:t xml:space="preserve"> в существующий газопровод низкого давления (район д.16 по ул. Пионерской)  подземный шаровый  кран </w:t>
      </w:r>
      <w:r w:rsidRPr="00FB4088">
        <w:rPr>
          <w:rFonts w:ascii="Times New Roman" w:eastAsia="Times New Roman" w:hAnsi="Times New Roman" w:cs="Times New Roman"/>
          <w:sz w:val="24"/>
          <w:szCs w:val="24"/>
          <w:lang w:val="en-US" w:eastAsia="ru-RU"/>
        </w:rPr>
        <w:t>D</w:t>
      </w:r>
      <w:r w:rsidRPr="00FB4088">
        <w:rPr>
          <w:rFonts w:ascii="Times New Roman" w:eastAsia="Times New Roman" w:hAnsi="Times New Roman" w:cs="Times New Roman"/>
          <w:sz w:val="24"/>
          <w:szCs w:val="24"/>
          <w:lang w:eastAsia="ru-RU"/>
        </w:rPr>
        <w:t xml:space="preserve">110 с выводом штока управления под ковер высотой 0,5м </w:t>
      </w:r>
      <w:proofErr w:type="gramStart"/>
      <w:r w:rsidRPr="00FB4088">
        <w:rPr>
          <w:rFonts w:ascii="Times New Roman" w:eastAsia="Times New Roman" w:hAnsi="Times New Roman" w:cs="Times New Roman"/>
          <w:sz w:val="24"/>
          <w:szCs w:val="24"/>
          <w:lang w:eastAsia="ru-RU"/>
        </w:rPr>
        <w:t>Предусмотрена</w:t>
      </w:r>
      <w:proofErr w:type="gramEnd"/>
      <w:r w:rsidRPr="00FB4088">
        <w:rPr>
          <w:rFonts w:ascii="Times New Roman" w:eastAsia="Times New Roman" w:hAnsi="Times New Roman" w:cs="Times New Roman"/>
          <w:sz w:val="24"/>
          <w:szCs w:val="24"/>
          <w:lang w:eastAsia="ru-RU"/>
        </w:rPr>
        <w:t xml:space="preserve"> бетонная </w:t>
      </w:r>
      <w:proofErr w:type="spellStart"/>
      <w:r w:rsidRPr="00FB4088">
        <w:rPr>
          <w:rFonts w:ascii="Times New Roman" w:eastAsia="Times New Roman" w:hAnsi="Times New Roman" w:cs="Times New Roman"/>
          <w:sz w:val="24"/>
          <w:szCs w:val="24"/>
          <w:lang w:eastAsia="ru-RU"/>
        </w:rPr>
        <w:t>отмостка</w:t>
      </w:r>
      <w:proofErr w:type="spellEnd"/>
      <w:r w:rsidRPr="00FB4088">
        <w:rPr>
          <w:rFonts w:ascii="Times New Roman" w:eastAsia="Times New Roman" w:hAnsi="Times New Roman" w:cs="Times New Roman"/>
          <w:sz w:val="24"/>
          <w:szCs w:val="24"/>
          <w:lang w:eastAsia="ru-RU"/>
        </w:rPr>
        <w:t xml:space="preserve"> </w:t>
      </w:r>
      <w:proofErr w:type="spellStart"/>
      <w:r w:rsidRPr="00FB4088">
        <w:rPr>
          <w:rFonts w:ascii="Times New Roman" w:eastAsia="Times New Roman" w:hAnsi="Times New Roman" w:cs="Times New Roman"/>
          <w:sz w:val="24"/>
          <w:szCs w:val="24"/>
          <w:lang w:eastAsia="ru-RU"/>
        </w:rPr>
        <w:t>ковера</w:t>
      </w:r>
      <w:proofErr w:type="spellEnd"/>
      <w:r w:rsidRPr="00FB4088">
        <w:rPr>
          <w:rFonts w:ascii="Times New Roman" w:eastAsia="Times New Roman" w:hAnsi="Times New Roman" w:cs="Times New Roman"/>
          <w:sz w:val="24"/>
          <w:szCs w:val="24"/>
          <w:lang w:eastAsia="ru-RU"/>
        </w:rPr>
        <w:t xml:space="preserve"> с ограждением металлическими столбиками </w:t>
      </w:r>
    </w:p>
    <w:p w:rsidR="00B15DAC" w:rsidRPr="00FB4088"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Соединение полиэтиленовых труб Ǿ160мм между собой выполняется сваркой встык с помощью сварочной техники с высокой степенью автоматизации</w:t>
      </w:r>
    </w:p>
    <w:p w:rsidR="00B15DAC" w:rsidRPr="00FB4088" w:rsidRDefault="00B15DAC" w:rsidP="00FB4088">
      <w:pPr>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Соединение полиэтиленовых длинномерных труб между собой выполняется при    помощи деталей с закладными нагревателями участками не более 110 м.</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Повороты трассы выполнить отводом с ЗН или упругим изгибом полиэтиленовых труб, при этом радиус поворота не менее 25 наружных диаметров полиэтиленовой </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трубы.</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Минимальная ширина траншеи по постели для укладки полиэтиленовых труб Ø63х5,8 и Ø110- </w:t>
      </w:r>
      <w:proofErr w:type="gramStart"/>
      <w:r w:rsidRPr="00FB4088">
        <w:rPr>
          <w:rFonts w:ascii="Times New Roman" w:eastAsia="Times New Roman" w:hAnsi="Times New Roman" w:cs="Times New Roman"/>
          <w:sz w:val="24"/>
          <w:szCs w:val="24"/>
          <w:lang w:val="en-US" w:eastAsia="ru-RU"/>
        </w:rPr>
        <w:t>d</w:t>
      </w:r>
      <w:proofErr w:type="gramEnd"/>
      <w:r w:rsidRPr="00FB4088">
        <w:rPr>
          <w:rFonts w:ascii="Times New Roman" w:eastAsia="Times New Roman" w:hAnsi="Times New Roman" w:cs="Times New Roman"/>
          <w:sz w:val="24"/>
          <w:szCs w:val="24"/>
          <w:vertAlign w:val="subscript"/>
          <w:lang w:eastAsia="ru-RU"/>
        </w:rPr>
        <w:t xml:space="preserve">е </w:t>
      </w:r>
      <w:r w:rsidRPr="00FB4088">
        <w:rPr>
          <w:rFonts w:ascii="Times New Roman" w:eastAsia="Times New Roman" w:hAnsi="Times New Roman" w:cs="Times New Roman"/>
          <w:sz w:val="24"/>
          <w:szCs w:val="24"/>
          <w:lang w:eastAsia="ru-RU"/>
        </w:rPr>
        <w:t xml:space="preserve">+200мм, для труб Ø160- </w:t>
      </w:r>
      <w:r w:rsidRPr="00FB4088">
        <w:rPr>
          <w:rFonts w:ascii="Times New Roman" w:eastAsia="Times New Roman" w:hAnsi="Times New Roman" w:cs="Times New Roman"/>
          <w:sz w:val="24"/>
          <w:szCs w:val="24"/>
          <w:lang w:val="en-US" w:eastAsia="ru-RU"/>
        </w:rPr>
        <w:t>d</w:t>
      </w:r>
      <w:r w:rsidRPr="00FB4088">
        <w:rPr>
          <w:rFonts w:ascii="Times New Roman" w:eastAsia="Times New Roman" w:hAnsi="Times New Roman" w:cs="Times New Roman"/>
          <w:sz w:val="24"/>
          <w:szCs w:val="24"/>
          <w:vertAlign w:val="subscript"/>
          <w:lang w:eastAsia="ru-RU"/>
        </w:rPr>
        <w:t xml:space="preserve">е </w:t>
      </w:r>
      <w:r w:rsidRPr="00FB4088">
        <w:rPr>
          <w:rFonts w:ascii="Times New Roman" w:eastAsia="Times New Roman" w:hAnsi="Times New Roman" w:cs="Times New Roman"/>
          <w:sz w:val="24"/>
          <w:szCs w:val="24"/>
          <w:lang w:eastAsia="ru-RU"/>
        </w:rPr>
        <w:t>+300мм</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Минимальная ширина траншеи по постели для укладки полиэтиленовых труб при пересечении с коммуникациями инженерно-технического обеспечения составляет </w:t>
      </w:r>
      <w:proofErr w:type="gramStart"/>
      <w:r w:rsidRPr="00FB4088">
        <w:rPr>
          <w:rFonts w:ascii="Times New Roman" w:eastAsia="Times New Roman" w:hAnsi="Times New Roman" w:cs="Times New Roman"/>
          <w:sz w:val="24"/>
          <w:szCs w:val="24"/>
          <w:lang w:val="en-US" w:eastAsia="ru-RU"/>
        </w:rPr>
        <w:t>d</w:t>
      </w:r>
      <w:proofErr w:type="gramEnd"/>
      <w:r w:rsidRPr="00FB4088">
        <w:rPr>
          <w:rFonts w:ascii="Times New Roman" w:eastAsia="Times New Roman" w:hAnsi="Times New Roman" w:cs="Times New Roman"/>
          <w:sz w:val="24"/>
          <w:szCs w:val="24"/>
          <w:vertAlign w:val="subscript"/>
          <w:lang w:eastAsia="ru-RU"/>
        </w:rPr>
        <w:t>футляра</w:t>
      </w:r>
      <w:r w:rsidRPr="00FB4088">
        <w:rPr>
          <w:rFonts w:ascii="Times New Roman" w:eastAsia="Times New Roman" w:hAnsi="Times New Roman" w:cs="Times New Roman"/>
          <w:sz w:val="24"/>
          <w:szCs w:val="24"/>
          <w:lang w:eastAsia="ru-RU"/>
        </w:rPr>
        <w:t xml:space="preserve">+200мм для футляра диаметром  до 110мм и </w:t>
      </w:r>
      <w:r w:rsidRPr="00FB4088">
        <w:rPr>
          <w:rFonts w:ascii="Times New Roman" w:eastAsia="Times New Roman" w:hAnsi="Times New Roman" w:cs="Times New Roman"/>
          <w:sz w:val="24"/>
          <w:szCs w:val="24"/>
          <w:lang w:val="en-US" w:eastAsia="ru-RU"/>
        </w:rPr>
        <w:t>d</w:t>
      </w:r>
      <w:r w:rsidRPr="00FB4088">
        <w:rPr>
          <w:rFonts w:ascii="Times New Roman" w:eastAsia="Times New Roman" w:hAnsi="Times New Roman" w:cs="Times New Roman"/>
          <w:sz w:val="24"/>
          <w:szCs w:val="24"/>
          <w:vertAlign w:val="subscript"/>
          <w:lang w:eastAsia="ru-RU"/>
        </w:rPr>
        <w:t>футляра</w:t>
      </w:r>
      <w:r w:rsidRPr="00FB4088">
        <w:rPr>
          <w:rFonts w:ascii="Times New Roman" w:eastAsia="Times New Roman" w:hAnsi="Times New Roman" w:cs="Times New Roman"/>
          <w:sz w:val="24"/>
          <w:szCs w:val="24"/>
          <w:lang w:eastAsia="ru-RU"/>
        </w:rPr>
        <w:t>+300мм для футляра диаметром  свыше 160мм</w:t>
      </w:r>
    </w:p>
    <w:p w:rsidR="00B15DAC" w:rsidRPr="00B15DAC"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Неразъемные соединения полиэтилен-сталь на выходе из земли выполнены заводского изготовления и заключены в защитные футляры.</w:t>
      </w:r>
    </w:p>
    <w:p w:rsidR="00B15DAC" w:rsidRPr="00B15DAC" w:rsidRDefault="00B15DAC" w:rsidP="00B15DA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15DAC" w:rsidRPr="00B15DAC" w:rsidRDefault="00B15DAC" w:rsidP="00B15DAC">
      <w:pPr>
        <w:autoSpaceDE w:val="0"/>
        <w:autoSpaceDN w:val="0"/>
        <w:adjustRightInd w:val="0"/>
        <w:spacing w:after="0" w:line="240" w:lineRule="auto"/>
        <w:ind w:firstLine="540"/>
        <w:jc w:val="both"/>
        <w:rPr>
          <w:rFonts w:ascii="Times New Roman" w:eastAsia="Times New Roman" w:hAnsi="Times New Roman" w:cs="Times New Roman"/>
          <w:b/>
          <w:i/>
          <w:sz w:val="24"/>
          <w:szCs w:val="24"/>
          <w:lang w:eastAsia="ru-RU"/>
        </w:rPr>
      </w:pPr>
      <w:r w:rsidRPr="00B15DAC">
        <w:rPr>
          <w:rFonts w:ascii="Arial" w:eastAsia="Times New Roman" w:hAnsi="Arial" w:cs="Times New Roman"/>
          <w:b/>
          <w:sz w:val="24"/>
          <w:szCs w:val="20"/>
          <w:lang w:eastAsia="ru-RU"/>
        </w:rPr>
        <w:t>Контроль и испытание газопроводов низкого давления</w:t>
      </w:r>
    </w:p>
    <w:p w:rsidR="00B15DAC" w:rsidRPr="00B15DAC" w:rsidRDefault="00B15DAC" w:rsidP="00B15DAC">
      <w:pPr>
        <w:spacing w:after="12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Монтажно-сварочные работы на газопроводе низкого давления производятся в соответствии со СНиП 42-01-2002, СП 42-101-2003, СП 42-102-2004, СП 42</w:t>
      </w:r>
      <w:r w:rsidRPr="00B15DAC">
        <w:rPr>
          <w:rFonts w:ascii="Times New Roman" w:eastAsia="Times New Roman" w:hAnsi="Times New Roman" w:cs="Times New Roman"/>
          <w:sz w:val="24"/>
          <w:szCs w:val="24"/>
          <w:lang w:eastAsia="ru-RU"/>
        </w:rPr>
        <w:noBreakHyphen/>
        <w:t>103-2003.</w:t>
      </w:r>
    </w:p>
    <w:p w:rsidR="00B15DAC" w:rsidRPr="00B15DAC" w:rsidRDefault="00B15DAC" w:rsidP="00B15DAC">
      <w:pPr>
        <w:spacing w:after="12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Сварные соединения проектируемых газопроводов подвергаются</w:t>
      </w:r>
      <w:proofErr w:type="gramStart"/>
      <w:r w:rsidRPr="00B15DAC">
        <w:rPr>
          <w:rFonts w:ascii="Times New Roman" w:eastAsia="Times New Roman" w:hAnsi="Times New Roman" w:cs="Times New Roman"/>
          <w:sz w:val="24"/>
          <w:szCs w:val="24"/>
          <w:lang w:eastAsia="ru-RU"/>
        </w:rPr>
        <w:t>.</w:t>
      </w:r>
      <w:proofErr w:type="gramEnd"/>
      <w:r w:rsidRPr="00B15DAC">
        <w:rPr>
          <w:rFonts w:ascii="Times New Roman" w:eastAsia="Times New Roman" w:hAnsi="Times New Roman" w:cs="Times New Roman"/>
          <w:sz w:val="24"/>
          <w:szCs w:val="24"/>
          <w:lang w:eastAsia="ru-RU"/>
        </w:rPr>
        <w:t xml:space="preserve"> </w:t>
      </w:r>
      <w:proofErr w:type="gramStart"/>
      <w:r w:rsidRPr="00B15DAC">
        <w:rPr>
          <w:rFonts w:ascii="Times New Roman" w:eastAsia="Times New Roman" w:hAnsi="Times New Roman" w:cs="Times New Roman"/>
          <w:sz w:val="24"/>
          <w:szCs w:val="24"/>
          <w:lang w:eastAsia="ru-RU"/>
        </w:rPr>
        <w:t>к</w:t>
      </w:r>
      <w:proofErr w:type="gramEnd"/>
      <w:r w:rsidRPr="00B15DAC">
        <w:rPr>
          <w:rFonts w:ascii="Times New Roman" w:eastAsia="Times New Roman" w:hAnsi="Times New Roman" w:cs="Times New Roman"/>
          <w:sz w:val="24"/>
          <w:szCs w:val="24"/>
          <w:lang w:eastAsia="ru-RU"/>
        </w:rPr>
        <w:t>онтролю физическими методами в объеме:</w:t>
      </w:r>
    </w:p>
    <w:p w:rsidR="00B15DAC" w:rsidRPr="00B15DAC" w:rsidRDefault="00B15DAC" w:rsidP="00B15DA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подземные полиэтиленовые газопроводы, проложенные в </w:t>
      </w:r>
      <w:proofErr w:type="spellStart"/>
      <w:r w:rsidRPr="00B15DAC">
        <w:rPr>
          <w:rFonts w:ascii="Times New Roman" w:eastAsia="Times New Roman" w:hAnsi="Times New Roman" w:cs="Times New Roman"/>
          <w:sz w:val="24"/>
          <w:szCs w:val="24"/>
          <w:lang w:eastAsia="ru-RU"/>
        </w:rPr>
        <w:t>среднепучинистых</w:t>
      </w:r>
      <w:proofErr w:type="spellEnd"/>
      <w:r w:rsidRPr="00B15DAC">
        <w:rPr>
          <w:rFonts w:ascii="Times New Roman" w:eastAsia="Times New Roman" w:hAnsi="Times New Roman" w:cs="Times New Roman"/>
          <w:sz w:val="24"/>
          <w:szCs w:val="24"/>
          <w:lang w:eastAsia="ru-RU"/>
        </w:rPr>
        <w:t xml:space="preserve"> грунтах  </w:t>
      </w:r>
      <w:r w:rsidRPr="00B15DAC">
        <w:rPr>
          <w:rFonts w:ascii="Times New Roman" w:eastAsia="Times New Roman" w:hAnsi="Times New Roman" w:cs="Times New Roman"/>
          <w:sz w:val="24"/>
          <w:szCs w:val="24"/>
          <w:lang w:eastAsia="ru-RU"/>
        </w:rPr>
        <w:noBreakHyphen/>
        <w:t xml:space="preserve"> 6% от общего числа стыков, сваренных каждым сварщиком, но не менее 1 стыка, в </w:t>
      </w:r>
      <w:proofErr w:type="gramStart"/>
      <w:r w:rsidRPr="00B15DAC">
        <w:rPr>
          <w:rFonts w:ascii="Times New Roman" w:eastAsia="Times New Roman" w:hAnsi="Times New Roman" w:cs="Times New Roman"/>
          <w:sz w:val="24"/>
          <w:szCs w:val="24"/>
          <w:lang w:eastAsia="ru-RU"/>
        </w:rPr>
        <w:t>полиэтиленовом</w:t>
      </w:r>
      <w:proofErr w:type="gramEnd"/>
      <w:r w:rsidRPr="00B15DAC">
        <w:rPr>
          <w:rFonts w:ascii="Times New Roman" w:eastAsia="Times New Roman" w:hAnsi="Times New Roman" w:cs="Times New Roman"/>
          <w:sz w:val="24"/>
          <w:szCs w:val="24"/>
          <w:lang w:eastAsia="ru-RU"/>
        </w:rPr>
        <w:t xml:space="preserve"> футляре-25% стыков</w:t>
      </w:r>
    </w:p>
    <w:p w:rsidR="00B15DAC" w:rsidRPr="00B15DAC" w:rsidRDefault="00B15DAC" w:rsidP="00B15DAC">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По окончании строительно-монтажных работ проектируемые газопроводы испытывается на герметичность воздухом. </w:t>
      </w:r>
    </w:p>
    <w:p w:rsidR="00B15DAC" w:rsidRPr="00B15DAC" w:rsidRDefault="00B15DAC" w:rsidP="00B15DAC">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lastRenderedPageBreak/>
        <w:t>Значение испытательного давления (</w:t>
      </w:r>
      <w:proofErr w:type="gramStart"/>
      <w:r w:rsidRPr="00B15DAC">
        <w:rPr>
          <w:rFonts w:ascii="Times New Roman" w:eastAsia="Times New Roman" w:hAnsi="Times New Roman" w:cs="Times New Roman"/>
          <w:sz w:val="24"/>
          <w:szCs w:val="24"/>
          <w:lang w:val="en-US" w:eastAsia="ru-RU"/>
        </w:rPr>
        <w:t>P</w:t>
      </w:r>
      <w:proofErr w:type="spellStart"/>
      <w:proofErr w:type="gramEnd"/>
      <w:r w:rsidRPr="00B15DAC">
        <w:rPr>
          <w:rFonts w:ascii="Times New Roman" w:eastAsia="Times New Roman" w:hAnsi="Times New Roman" w:cs="Times New Roman"/>
          <w:sz w:val="24"/>
          <w:szCs w:val="24"/>
          <w:lang w:eastAsia="ru-RU"/>
        </w:rPr>
        <w:t>исп</w:t>
      </w:r>
      <w:proofErr w:type="spellEnd"/>
      <w:r w:rsidRPr="00B15DAC">
        <w:rPr>
          <w:rFonts w:ascii="Times New Roman" w:eastAsia="Times New Roman" w:hAnsi="Times New Roman" w:cs="Times New Roman"/>
          <w:sz w:val="24"/>
          <w:szCs w:val="24"/>
          <w:lang w:eastAsia="ru-RU"/>
        </w:rPr>
        <w:t>) и время выдержки под давлением (</w:t>
      </w:r>
      <w:r w:rsidRPr="00B15DAC">
        <w:rPr>
          <w:rFonts w:ascii="Times New Roman" w:eastAsia="Times New Roman" w:hAnsi="Times New Roman" w:cs="Times New Roman"/>
          <w:sz w:val="24"/>
          <w:szCs w:val="24"/>
          <w:lang w:val="en-US" w:eastAsia="ru-RU"/>
        </w:rPr>
        <w:t>T</w:t>
      </w:r>
      <w:proofErr w:type="spellStart"/>
      <w:r w:rsidRPr="00B15DAC">
        <w:rPr>
          <w:rFonts w:ascii="Times New Roman" w:eastAsia="Times New Roman" w:hAnsi="Times New Roman" w:cs="Times New Roman"/>
          <w:sz w:val="24"/>
          <w:szCs w:val="24"/>
          <w:lang w:eastAsia="ru-RU"/>
        </w:rPr>
        <w:t>выд</w:t>
      </w:r>
      <w:proofErr w:type="spellEnd"/>
      <w:r w:rsidRPr="00B15DAC">
        <w:rPr>
          <w:rFonts w:ascii="Times New Roman" w:eastAsia="Times New Roman" w:hAnsi="Times New Roman" w:cs="Times New Roman"/>
          <w:sz w:val="24"/>
          <w:szCs w:val="24"/>
          <w:lang w:eastAsia="ru-RU"/>
        </w:rPr>
        <w:t>) принять равным:</w:t>
      </w:r>
    </w:p>
    <w:p w:rsidR="00B15DAC" w:rsidRPr="00B15DAC" w:rsidRDefault="00B15DAC" w:rsidP="00B15DA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подземные полиэтиленовые газопроводы </w:t>
      </w:r>
      <w:r w:rsidRPr="00B15DAC">
        <w:rPr>
          <w:rFonts w:ascii="Times New Roman" w:eastAsia="Times New Roman" w:hAnsi="Times New Roman" w:cs="Times New Roman"/>
          <w:sz w:val="24"/>
          <w:szCs w:val="24"/>
          <w:lang w:eastAsia="ru-RU"/>
        </w:rPr>
        <w:noBreakHyphen/>
      </w:r>
      <w:proofErr w:type="gramStart"/>
      <w:r w:rsidRPr="00B15DAC">
        <w:rPr>
          <w:rFonts w:ascii="Times New Roman" w:eastAsia="Times New Roman" w:hAnsi="Times New Roman" w:cs="Times New Roman"/>
          <w:sz w:val="24"/>
          <w:szCs w:val="24"/>
          <w:lang w:val="en-US" w:eastAsia="ru-RU"/>
        </w:rPr>
        <w:t>P</w:t>
      </w:r>
      <w:proofErr w:type="spellStart"/>
      <w:proofErr w:type="gramEnd"/>
      <w:r w:rsidRPr="00B15DAC">
        <w:rPr>
          <w:rFonts w:ascii="Times New Roman" w:eastAsia="Times New Roman" w:hAnsi="Times New Roman" w:cs="Times New Roman"/>
          <w:sz w:val="24"/>
          <w:szCs w:val="24"/>
          <w:lang w:eastAsia="ru-RU"/>
        </w:rPr>
        <w:t>исп</w:t>
      </w:r>
      <w:proofErr w:type="spellEnd"/>
      <w:r w:rsidRPr="00B15DAC">
        <w:rPr>
          <w:rFonts w:ascii="Times New Roman" w:eastAsia="Times New Roman" w:hAnsi="Times New Roman" w:cs="Times New Roman"/>
          <w:sz w:val="24"/>
          <w:szCs w:val="24"/>
          <w:lang w:eastAsia="ru-RU"/>
        </w:rPr>
        <w:t xml:space="preserve">=0,3 МПа; </w:t>
      </w:r>
      <w:r w:rsidRPr="00B15DAC">
        <w:rPr>
          <w:rFonts w:ascii="Times New Roman" w:eastAsia="Times New Roman" w:hAnsi="Times New Roman" w:cs="Times New Roman"/>
          <w:sz w:val="24"/>
          <w:szCs w:val="24"/>
          <w:lang w:val="en-US" w:eastAsia="ru-RU"/>
        </w:rPr>
        <w:t>T</w:t>
      </w:r>
      <w:proofErr w:type="spellStart"/>
      <w:r w:rsidRPr="00B15DAC">
        <w:rPr>
          <w:rFonts w:ascii="Times New Roman" w:eastAsia="Times New Roman" w:hAnsi="Times New Roman" w:cs="Times New Roman"/>
          <w:sz w:val="24"/>
          <w:szCs w:val="24"/>
          <w:lang w:eastAsia="ru-RU"/>
        </w:rPr>
        <w:t>выд</w:t>
      </w:r>
      <w:proofErr w:type="spellEnd"/>
      <w:r w:rsidRPr="00B15DAC">
        <w:rPr>
          <w:rFonts w:ascii="Times New Roman" w:eastAsia="Times New Roman" w:hAnsi="Times New Roman" w:cs="Times New Roman"/>
          <w:sz w:val="24"/>
          <w:szCs w:val="24"/>
          <w:lang w:eastAsia="ru-RU"/>
        </w:rPr>
        <w:t xml:space="preserve">=24 часа; </w:t>
      </w:r>
    </w:p>
    <w:p w:rsidR="00B15DAC" w:rsidRPr="00B15DAC" w:rsidRDefault="00B15DAC" w:rsidP="00B15DA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надземные стальные газопроводы </w:t>
      </w:r>
      <w:r w:rsidRPr="00B15DAC">
        <w:rPr>
          <w:rFonts w:ascii="Times New Roman" w:eastAsia="Times New Roman" w:hAnsi="Times New Roman" w:cs="Times New Roman"/>
          <w:sz w:val="24"/>
          <w:szCs w:val="24"/>
          <w:lang w:eastAsia="ru-RU"/>
        </w:rPr>
        <w:noBreakHyphen/>
        <w:t xml:space="preserve"> </w:t>
      </w:r>
      <w:proofErr w:type="gramStart"/>
      <w:r w:rsidRPr="00B15DAC">
        <w:rPr>
          <w:rFonts w:ascii="Times New Roman" w:eastAsia="Times New Roman" w:hAnsi="Times New Roman" w:cs="Times New Roman"/>
          <w:sz w:val="24"/>
          <w:szCs w:val="24"/>
          <w:lang w:val="en-US" w:eastAsia="ru-RU"/>
        </w:rPr>
        <w:t>P</w:t>
      </w:r>
      <w:proofErr w:type="spellStart"/>
      <w:proofErr w:type="gramEnd"/>
      <w:r w:rsidRPr="00B15DAC">
        <w:rPr>
          <w:rFonts w:ascii="Times New Roman" w:eastAsia="Times New Roman" w:hAnsi="Times New Roman" w:cs="Times New Roman"/>
          <w:sz w:val="24"/>
          <w:szCs w:val="24"/>
          <w:lang w:eastAsia="ru-RU"/>
        </w:rPr>
        <w:t>исп</w:t>
      </w:r>
      <w:proofErr w:type="spellEnd"/>
      <w:r w:rsidRPr="00B15DAC">
        <w:rPr>
          <w:rFonts w:ascii="Times New Roman" w:eastAsia="Times New Roman" w:hAnsi="Times New Roman" w:cs="Times New Roman"/>
          <w:sz w:val="24"/>
          <w:szCs w:val="24"/>
          <w:lang w:eastAsia="ru-RU"/>
        </w:rPr>
        <w:t xml:space="preserve">=0,3 МПа; </w:t>
      </w:r>
      <w:r w:rsidRPr="00B15DAC">
        <w:rPr>
          <w:rFonts w:ascii="Times New Roman" w:eastAsia="Times New Roman" w:hAnsi="Times New Roman" w:cs="Times New Roman"/>
          <w:sz w:val="24"/>
          <w:szCs w:val="24"/>
          <w:lang w:val="en-US" w:eastAsia="ru-RU"/>
        </w:rPr>
        <w:t>T</w:t>
      </w:r>
      <w:proofErr w:type="spellStart"/>
      <w:r w:rsidRPr="00B15DAC">
        <w:rPr>
          <w:rFonts w:ascii="Times New Roman" w:eastAsia="Times New Roman" w:hAnsi="Times New Roman" w:cs="Times New Roman"/>
          <w:sz w:val="24"/>
          <w:szCs w:val="24"/>
          <w:lang w:eastAsia="ru-RU"/>
        </w:rPr>
        <w:t>выд</w:t>
      </w:r>
      <w:proofErr w:type="spellEnd"/>
      <w:r w:rsidRPr="00B15DAC">
        <w:rPr>
          <w:rFonts w:ascii="Times New Roman" w:eastAsia="Times New Roman" w:hAnsi="Times New Roman" w:cs="Times New Roman"/>
          <w:sz w:val="24"/>
          <w:szCs w:val="24"/>
          <w:lang w:eastAsia="ru-RU"/>
        </w:rPr>
        <w:t>=1 час</w:t>
      </w:r>
    </w:p>
    <w:p w:rsidR="00B15DAC" w:rsidRPr="00B15DAC" w:rsidRDefault="00B15DAC" w:rsidP="00FB4088">
      <w:pPr>
        <w:keepNext/>
        <w:spacing w:before="240" w:after="60" w:line="240" w:lineRule="auto"/>
        <w:ind w:left="1440"/>
        <w:jc w:val="center"/>
        <w:outlineLvl w:val="2"/>
        <w:rPr>
          <w:rFonts w:ascii="Arial" w:eastAsia="Times New Roman" w:hAnsi="Arial" w:cs="Times New Roman"/>
          <w:b/>
          <w:sz w:val="24"/>
          <w:szCs w:val="20"/>
          <w:lang w:eastAsia="ru-RU"/>
        </w:rPr>
      </w:pPr>
      <w:r w:rsidRPr="00B15DAC">
        <w:rPr>
          <w:rFonts w:ascii="Arial" w:eastAsia="Times New Roman" w:hAnsi="Arial" w:cs="Times New Roman"/>
          <w:b/>
          <w:sz w:val="24"/>
          <w:szCs w:val="20"/>
          <w:lang w:eastAsia="ru-RU"/>
        </w:rPr>
        <w:t>Защитные мероприятия</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Для защиты надземных участков газопроводов от вторичных проявлений молнии и статического электричества  предусмотрено присоединение стальных газопроводов к  проектной системе заземления</w:t>
      </w:r>
    </w:p>
    <w:p w:rsidR="00B15DAC" w:rsidRPr="00FB4088"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B15DAC">
        <w:rPr>
          <w:rFonts w:ascii="Times New Roman" w:eastAsia="Times New Roman" w:hAnsi="Times New Roman" w:cs="Times New Roman"/>
          <w:sz w:val="24"/>
          <w:szCs w:val="24"/>
          <w:lang w:eastAsia="ru-RU"/>
        </w:rPr>
        <w:t>После монтажа участки н</w:t>
      </w:r>
      <w:r w:rsidR="00FB4088">
        <w:rPr>
          <w:rFonts w:ascii="Times New Roman" w:eastAsia="Times New Roman" w:hAnsi="Times New Roman" w:cs="Times New Roman"/>
          <w:sz w:val="24"/>
          <w:szCs w:val="24"/>
          <w:lang w:eastAsia="ru-RU"/>
        </w:rPr>
        <w:t>адземного стального газопровода</w:t>
      </w:r>
      <w:r w:rsidRPr="00B15DAC">
        <w:rPr>
          <w:rFonts w:ascii="Times New Roman" w:eastAsia="Times New Roman" w:hAnsi="Times New Roman" w:cs="Times New Roman"/>
          <w:sz w:val="24"/>
          <w:szCs w:val="24"/>
          <w:lang w:eastAsia="ru-RU"/>
        </w:rPr>
        <w:t xml:space="preserve">, надземный части стальных футляров на выходе из земли и  ограждения окрасить в желтый цвет эмалью </w:t>
      </w:r>
      <w:r w:rsidRPr="00FB4088">
        <w:rPr>
          <w:rFonts w:ascii="Times New Roman" w:eastAsia="Times New Roman" w:hAnsi="Times New Roman" w:cs="Times New Roman"/>
          <w:sz w:val="24"/>
          <w:szCs w:val="24"/>
          <w:lang w:eastAsia="ru-RU"/>
        </w:rPr>
        <w:t>для наружных работ НЦ-132К по ГОСТ 6631-74 за 2 раза по двум слоям грунтовки ГФ-021 по ГОСТ 25129-82.</w:t>
      </w:r>
      <w:proofErr w:type="gramEnd"/>
      <w:r w:rsidRPr="00FB4088">
        <w:rPr>
          <w:rFonts w:ascii="Times New Roman" w:eastAsia="Times New Roman" w:hAnsi="Times New Roman" w:cs="Times New Roman"/>
          <w:sz w:val="24"/>
          <w:szCs w:val="24"/>
          <w:lang w:eastAsia="ru-RU"/>
        </w:rPr>
        <w:t xml:space="preserve"> Опоры окрасить в желтый цвет эмалью НЦ-132К по ГОСТ 6631-</w:t>
      </w:r>
    </w:p>
    <w:p w:rsidR="00B15DAC" w:rsidRPr="00FB4088" w:rsidRDefault="00B15DAC" w:rsidP="00FB408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  74 за два раза по двум слоям грунтовки ГФ-021 по ГОСТ 25129-82.</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FB4088">
        <w:rPr>
          <w:rFonts w:ascii="Times New Roman" w:eastAsia="Times New Roman" w:hAnsi="Times New Roman" w:cs="Times New Roman"/>
          <w:sz w:val="24"/>
          <w:szCs w:val="24"/>
          <w:lang w:eastAsia="ru-RU"/>
        </w:rPr>
        <w:t xml:space="preserve">Предусмотреть антикоррозионную защиту по ГОСТ 9.602-05 подземного стального газопровода и подземной части стального футляра на выходе из земли, стальной части переходника пэ\ </w:t>
      </w:r>
      <w:proofErr w:type="spellStart"/>
      <w:proofErr w:type="gramStart"/>
      <w:r w:rsidRPr="00FB4088">
        <w:rPr>
          <w:rFonts w:ascii="Times New Roman" w:eastAsia="Times New Roman" w:hAnsi="Times New Roman" w:cs="Times New Roman"/>
          <w:sz w:val="24"/>
          <w:szCs w:val="24"/>
          <w:lang w:eastAsia="ru-RU"/>
        </w:rPr>
        <w:t>ст</w:t>
      </w:r>
      <w:proofErr w:type="spellEnd"/>
      <w:proofErr w:type="gramEnd"/>
      <w:r w:rsidRPr="00FB4088">
        <w:rPr>
          <w:rFonts w:ascii="Times New Roman" w:eastAsia="Times New Roman" w:hAnsi="Times New Roman" w:cs="Times New Roman"/>
          <w:sz w:val="24"/>
          <w:szCs w:val="24"/>
          <w:lang w:eastAsia="ru-RU"/>
        </w:rPr>
        <w:t xml:space="preserve"> и подземной части контрольной трубки, Конструкция антикоррозийной защиты стальных конструкций: ленточное покрытие на основе </w:t>
      </w:r>
      <w:proofErr w:type="spellStart"/>
      <w:r w:rsidRPr="00FB4088">
        <w:rPr>
          <w:rFonts w:ascii="Times New Roman" w:eastAsia="Times New Roman" w:hAnsi="Times New Roman" w:cs="Times New Roman"/>
          <w:sz w:val="24"/>
          <w:szCs w:val="24"/>
          <w:lang w:eastAsia="ru-RU"/>
        </w:rPr>
        <w:t>термоусаживающих</w:t>
      </w:r>
      <w:proofErr w:type="spellEnd"/>
      <w:r w:rsidRPr="00FB4088">
        <w:rPr>
          <w:rFonts w:ascii="Times New Roman" w:eastAsia="Times New Roman" w:hAnsi="Times New Roman" w:cs="Times New Roman"/>
          <w:sz w:val="24"/>
          <w:szCs w:val="24"/>
          <w:lang w:eastAsia="ru-RU"/>
        </w:rPr>
        <w:t xml:space="preserve"> материалов с </w:t>
      </w:r>
      <w:proofErr w:type="spellStart"/>
      <w:r w:rsidRPr="00FB4088">
        <w:rPr>
          <w:rFonts w:ascii="Times New Roman" w:eastAsia="Times New Roman" w:hAnsi="Times New Roman" w:cs="Times New Roman"/>
          <w:sz w:val="24"/>
          <w:szCs w:val="24"/>
          <w:lang w:eastAsia="ru-RU"/>
        </w:rPr>
        <w:t>мастично</w:t>
      </w:r>
      <w:proofErr w:type="spellEnd"/>
      <w:r w:rsidRPr="00FB4088">
        <w:rPr>
          <w:rFonts w:ascii="Times New Roman" w:eastAsia="Times New Roman" w:hAnsi="Times New Roman" w:cs="Times New Roman"/>
          <w:sz w:val="24"/>
          <w:szCs w:val="24"/>
          <w:lang w:eastAsia="ru-RU"/>
        </w:rPr>
        <w:t>-полимерным клеевым слоем толщиной 2,3мм</w:t>
      </w:r>
    </w:p>
    <w:p w:rsidR="00B15DAC" w:rsidRPr="00B15DAC"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Для предотвращения постороннего вмешательства в ход технологического процесса и противодействия террористическим актам на кранах установить блокираторы.</w:t>
      </w:r>
    </w:p>
    <w:p w:rsidR="00B15DAC" w:rsidRPr="00B15DAC"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Трасса подземного газопровода обозначается путем укладки по всей длине пластмассовой сигнальной ленты желтого цвета шириной не менее 0,2м </w:t>
      </w:r>
      <w:proofErr w:type="gramStart"/>
      <w:r w:rsidRPr="00B15DAC">
        <w:rPr>
          <w:rFonts w:ascii="Times New Roman" w:eastAsia="Times New Roman" w:hAnsi="Times New Roman" w:cs="Times New Roman"/>
          <w:sz w:val="24"/>
          <w:szCs w:val="24"/>
          <w:lang w:eastAsia="ru-RU"/>
        </w:rPr>
        <w:t>с</w:t>
      </w:r>
      <w:proofErr w:type="gramEnd"/>
      <w:r w:rsidRPr="00B15DAC">
        <w:rPr>
          <w:rFonts w:ascii="Times New Roman" w:eastAsia="Times New Roman" w:hAnsi="Times New Roman" w:cs="Times New Roman"/>
          <w:sz w:val="24"/>
          <w:szCs w:val="24"/>
          <w:lang w:eastAsia="ru-RU"/>
        </w:rPr>
        <w:t xml:space="preserve"> несмываемой </w:t>
      </w:r>
    </w:p>
    <w:p w:rsidR="00B15DAC" w:rsidRPr="00B15DAC" w:rsidRDefault="00B15DAC" w:rsidP="00FB408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надписью «</w:t>
      </w:r>
      <w:proofErr w:type="gramStart"/>
      <w:r w:rsidRPr="00B15DAC">
        <w:rPr>
          <w:rFonts w:ascii="Times New Roman" w:eastAsia="Times New Roman" w:hAnsi="Times New Roman" w:cs="Times New Roman"/>
          <w:sz w:val="24"/>
          <w:szCs w:val="24"/>
          <w:lang w:eastAsia="ru-RU"/>
        </w:rPr>
        <w:t>Огнеопасно-газ</w:t>
      </w:r>
      <w:proofErr w:type="gramEnd"/>
      <w:r w:rsidRPr="00B15DAC">
        <w:rPr>
          <w:rFonts w:ascii="Times New Roman" w:eastAsia="Times New Roman" w:hAnsi="Times New Roman" w:cs="Times New Roman"/>
          <w:sz w:val="24"/>
          <w:szCs w:val="24"/>
          <w:lang w:eastAsia="ru-RU"/>
        </w:rPr>
        <w:t xml:space="preserve">». Лента укладывается на расстоянии </w:t>
      </w:r>
      <w:smartTag w:uri="urn:schemas-microsoft-com:office:smarttags" w:element="metricconverter">
        <w:smartTagPr>
          <w:attr w:name="ProductID" w:val="0,2 м"/>
        </w:smartTagPr>
        <w:r w:rsidRPr="00B15DAC">
          <w:rPr>
            <w:rFonts w:ascii="Times New Roman" w:eastAsia="Times New Roman" w:hAnsi="Times New Roman" w:cs="Times New Roman"/>
            <w:sz w:val="24"/>
            <w:szCs w:val="24"/>
            <w:lang w:eastAsia="ru-RU"/>
          </w:rPr>
          <w:t>0,2 м</w:t>
        </w:r>
      </w:smartTag>
      <w:r w:rsidRPr="00B15DAC">
        <w:rPr>
          <w:rFonts w:ascii="Times New Roman" w:eastAsia="Times New Roman" w:hAnsi="Times New Roman" w:cs="Times New Roman"/>
          <w:sz w:val="24"/>
          <w:szCs w:val="24"/>
          <w:lang w:eastAsia="ru-RU"/>
        </w:rPr>
        <w:t xml:space="preserve"> от верха присыпанного полиэтиленового газопровода. </w:t>
      </w:r>
    </w:p>
    <w:p w:rsidR="00B15DAC" w:rsidRPr="00B15DAC" w:rsidRDefault="00B15DAC" w:rsidP="00FB4088">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При пересечении с инженерными коммуникациями сигнальную ленту уложить вдоль газопровода дважды на расстоянии не менее 0,2м между собой и на 2,0м в обе стороны от пересекаемого сооружения.</w:t>
      </w:r>
    </w:p>
    <w:p w:rsidR="00B15DAC" w:rsidRPr="00B15DAC" w:rsidRDefault="00B15DAC" w:rsidP="00FB4088">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 В местах поворота трассы подземного газопровода, а также в местах изменения диаметра, в местах установки подземной запорной арматуры установить опознавательные знаки на постоянных ориентирах и отдельно стоящих металлических столбиках.   </w:t>
      </w:r>
    </w:p>
    <w:p w:rsidR="00B15DAC" w:rsidRPr="00B15DAC" w:rsidRDefault="00B15DAC" w:rsidP="00FB4088">
      <w:pPr>
        <w:spacing w:after="0" w:line="240" w:lineRule="auto"/>
        <w:ind w:firstLine="720"/>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В местах пересечения полиэтиленового газопровода низкого давления с кабелем связи ОАО «Ростелеком» кабель заключить в защитный полиэтиленовый футляр Ǿ63 </w:t>
      </w:r>
      <w:r w:rsidRPr="00FB4088">
        <w:rPr>
          <w:rFonts w:ascii="Times New Roman" w:eastAsia="Times New Roman" w:hAnsi="Times New Roman" w:cs="Times New Roman"/>
          <w:sz w:val="24"/>
          <w:szCs w:val="24"/>
          <w:lang w:val="en-US" w:eastAsia="ru-RU"/>
        </w:rPr>
        <w:t>l</w:t>
      </w:r>
      <w:r w:rsidRPr="00FB4088">
        <w:rPr>
          <w:rFonts w:ascii="Times New Roman" w:eastAsia="Times New Roman" w:hAnsi="Times New Roman" w:cs="Times New Roman"/>
          <w:sz w:val="24"/>
          <w:szCs w:val="24"/>
          <w:lang w:eastAsia="ru-RU"/>
        </w:rPr>
        <w:t xml:space="preserve">=4,0м согласно ТУ </w:t>
      </w:r>
      <w:r w:rsidRPr="00FB4088">
        <w:rPr>
          <w:rFonts w:ascii="Times New Roman" w:eastAsia="Times New Roman" w:hAnsi="Times New Roman" w:cs="Times New Roman"/>
          <w:sz w:val="24"/>
          <w:szCs w:val="24"/>
          <w:lang w:val="en-US" w:eastAsia="ru-RU"/>
        </w:rPr>
        <w:t>N</w:t>
      </w:r>
      <w:r w:rsidRPr="00FB4088">
        <w:rPr>
          <w:rFonts w:ascii="Times New Roman" w:eastAsia="Times New Roman" w:hAnsi="Times New Roman" w:cs="Times New Roman"/>
          <w:sz w:val="24"/>
          <w:szCs w:val="24"/>
          <w:lang w:eastAsia="ru-RU"/>
        </w:rPr>
        <w:t xml:space="preserve">28-12-ООЭТС. Для возможного проведения ремонтно-восстановительных работ коммуникаций СФ ОАО «Ростелеком», проложенных по ул. </w:t>
      </w:r>
      <w:proofErr w:type="gramStart"/>
      <w:r w:rsidRPr="00FB4088">
        <w:rPr>
          <w:rFonts w:ascii="Times New Roman" w:eastAsia="Times New Roman" w:hAnsi="Times New Roman" w:cs="Times New Roman"/>
          <w:sz w:val="24"/>
          <w:szCs w:val="24"/>
          <w:lang w:eastAsia="ru-RU"/>
        </w:rPr>
        <w:t>Почтовая</w:t>
      </w:r>
      <w:proofErr w:type="gramEnd"/>
      <w:r w:rsidRPr="00FB4088">
        <w:rPr>
          <w:rFonts w:ascii="Times New Roman" w:eastAsia="Times New Roman" w:hAnsi="Times New Roman" w:cs="Times New Roman"/>
          <w:sz w:val="24"/>
          <w:szCs w:val="24"/>
          <w:lang w:eastAsia="ru-RU"/>
        </w:rPr>
        <w:t xml:space="preserve">, на глубину залегания кабеля связи заложить полиэтиленовую трубу Ǿ110 </w:t>
      </w:r>
      <w:r w:rsidRPr="00FB4088">
        <w:rPr>
          <w:rFonts w:ascii="Times New Roman" w:eastAsia="Times New Roman" w:hAnsi="Times New Roman" w:cs="Times New Roman"/>
          <w:sz w:val="24"/>
          <w:szCs w:val="24"/>
          <w:lang w:val="en-US" w:eastAsia="ru-RU"/>
        </w:rPr>
        <w:t>l</w:t>
      </w:r>
      <w:r w:rsidRPr="00FB4088">
        <w:rPr>
          <w:rFonts w:ascii="Times New Roman" w:eastAsia="Times New Roman" w:hAnsi="Times New Roman" w:cs="Times New Roman"/>
          <w:sz w:val="24"/>
          <w:szCs w:val="24"/>
          <w:lang w:eastAsia="ru-RU"/>
        </w:rPr>
        <w:t>=8,0м на расстоянии 2.0м от ближайшего к дороге кабеля связи.</w:t>
      </w:r>
      <w:r w:rsidRPr="00B15DAC">
        <w:rPr>
          <w:rFonts w:ascii="Times New Roman" w:eastAsia="Times New Roman" w:hAnsi="Times New Roman" w:cs="Times New Roman"/>
          <w:sz w:val="24"/>
          <w:szCs w:val="24"/>
          <w:lang w:eastAsia="ru-RU"/>
        </w:rPr>
        <w:t xml:space="preserve"> </w:t>
      </w:r>
    </w:p>
    <w:p w:rsidR="00B15DAC" w:rsidRPr="00B15DAC" w:rsidRDefault="00B15DAC" w:rsidP="00FB4088">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rsidR="00B15DAC" w:rsidRPr="00B15DAC" w:rsidRDefault="00B15DAC" w:rsidP="00FB4088">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В местах пересечения с кабелем СФ ОАО «Ростелеком» предусмотреть установку предупредительных знаков на отдельно стоящих металлических столбиках</w:t>
      </w:r>
    </w:p>
    <w:p w:rsidR="00B15DAC" w:rsidRPr="00B15DAC" w:rsidRDefault="00B15DAC" w:rsidP="00FB4088">
      <w:pPr>
        <w:spacing w:after="0" w:line="240" w:lineRule="auto"/>
        <w:ind w:firstLine="709"/>
        <w:jc w:val="both"/>
        <w:rPr>
          <w:rFonts w:ascii="Times New Roman" w:eastAsia="Times New Roman" w:hAnsi="Times New Roman" w:cs="Times New Roman"/>
          <w:sz w:val="24"/>
          <w:szCs w:val="24"/>
          <w:lang w:eastAsia="ru-RU"/>
        </w:rPr>
      </w:pPr>
      <w:r w:rsidRPr="00B15DAC">
        <w:rPr>
          <w:rFonts w:ascii="Times New Roman" w:eastAsia="Times New Roman" w:hAnsi="Times New Roman" w:cs="Times New Roman"/>
          <w:sz w:val="24"/>
          <w:szCs w:val="24"/>
          <w:lang w:eastAsia="ru-RU"/>
        </w:rPr>
        <w:t xml:space="preserve">Для всех газопроводов газораспределительной сети устанавливается охранная зона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B15DAC">
          <w:rPr>
            <w:rFonts w:ascii="Times New Roman" w:eastAsia="Times New Roman" w:hAnsi="Times New Roman" w:cs="Times New Roman"/>
            <w:sz w:val="24"/>
            <w:szCs w:val="24"/>
            <w:lang w:eastAsia="ru-RU"/>
          </w:rPr>
          <w:t>2 метров</w:t>
        </w:r>
      </w:smartTag>
      <w:r w:rsidRPr="00B15DAC">
        <w:rPr>
          <w:rFonts w:ascii="Times New Roman" w:eastAsia="Times New Roman" w:hAnsi="Times New Roman" w:cs="Times New Roman"/>
          <w:sz w:val="24"/>
          <w:szCs w:val="24"/>
          <w:lang w:eastAsia="ru-RU"/>
        </w:rPr>
        <w:t xml:space="preserve"> с каждой стороны газопровода. </w:t>
      </w:r>
    </w:p>
    <w:p w:rsidR="00666824" w:rsidRDefault="00666824"/>
    <w:sectPr w:rsidR="00666824" w:rsidSect="00FB4088">
      <w:pgSz w:w="11906" w:h="16838"/>
      <w:pgMar w:top="851"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8085A"/>
    <w:multiLevelType w:val="hybridMultilevel"/>
    <w:tmpl w:val="FE3E3DD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B832E2"/>
    <w:multiLevelType w:val="multilevel"/>
    <w:tmpl w:val="7A326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DAC"/>
    <w:rsid w:val="001B7FB8"/>
    <w:rsid w:val="001E6E07"/>
    <w:rsid w:val="00325779"/>
    <w:rsid w:val="003F5476"/>
    <w:rsid w:val="00494235"/>
    <w:rsid w:val="00665CAE"/>
    <w:rsid w:val="00666824"/>
    <w:rsid w:val="006B2DBC"/>
    <w:rsid w:val="009126DA"/>
    <w:rsid w:val="00A21694"/>
    <w:rsid w:val="00AA640C"/>
    <w:rsid w:val="00B15DAC"/>
    <w:rsid w:val="00B9001F"/>
    <w:rsid w:val="00C44A99"/>
    <w:rsid w:val="00C44C40"/>
    <w:rsid w:val="00D90C84"/>
    <w:rsid w:val="00DE5105"/>
    <w:rsid w:val="00DF1CDC"/>
    <w:rsid w:val="00FB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2741</Words>
  <Characters>15629</Characters>
  <Application>Microsoft Office Word</Application>
  <DocSecurity>0</DocSecurity>
  <Lines>130</Lines>
  <Paragraphs>36</Paragraphs>
  <ScaleCrop>false</ScaleCrop>
  <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Прокопова Ирина Сергеевна</dc:creator>
  <cp:lastModifiedBy>Прокопова Ирина Сергеевна</cp:lastModifiedBy>
  <cp:revision>3</cp:revision>
  <dcterms:created xsi:type="dcterms:W3CDTF">2015-06-16T11:00:00Z</dcterms:created>
  <dcterms:modified xsi:type="dcterms:W3CDTF">2015-06-23T08:43:00Z</dcterms:modified>
</cp:coreProperties>
</file>